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610E2280" w:rsidR="00060B94" w:rsidRPr="00FD155F" w:rsidRDefault="00081228" w:rsidP="00095B51">
            <w:pPr>
              <w:rPr>
                <w:rFonts w:asciiTheme="minorHAnsi" w:hAnsiTheme="minorHAnsi"/>
                <w:b/>
                <w:bCs/>
                <w:sz w:val="22"/>
                <w:szCs w:val="22"/>
              </w:rPr>
            </w:pPr>
            <w:r>
              <w:rPr>
                <w:rFonts w:asciiTheme="minorHAnsi" w:hAnsiTheme="minorHAnsi"/>
                <w:b/>
                <w:bCs/>
                <w:sz w:val="22"/>
                <w:szCs w:val="22"/>
              </w:rPr>
              <w:t>Sydney Borden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319DAB9F" w:rsidR="00060B94" w:rsidRPr="00FD155F" w:rsidRDefault="00081228" w:rsidP="00095B51">
            <w:pPr>
              <w:rPr>
                <w:rFonts w:asciiTheme="minorHAnsi" w:hAnsiTheme="minorHAnsi" w:cs="Times New Roman"/>
                <w:sz w:val="22"/>
                <w:szCs w:val="22"/>
              </w:rPr>
            </w:pPr>
            <w:r>
              <w:rPr>
                <w:rFonts w:asciiTheme="minorHAnsi" w:hAnsiTheme="minorHAnsi" w:cs="Times New Roman"/>
                <w:sz w:val="22"/>
                <w:szCs w:val="22"/>
              </w:rPr>
              <w:t>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1AFDB60D" w:rsidR="00060B94" w:rsidRPr="00FD155F" w:rsidRDefault="00081228" w:rsidP="00095B51">
            <w:pPr>
              <w:rPr>
                <w:rFonts w:asciiTheme="minorHAnsi" w:hAnsiTheme="minorHAnsi" w:cs="Times New Roman"/>
                <w:sz w:val="22"/>
                <w:szCs w:val="22"/>
              </w:rPr>
            </w:pPr>
            <w:r>
              <w:rPr>
                <w:rFonts w:asciiTheme="minorHAnsi" w:hAnsiTheme="minorHAnsi" w:cs="Times New Roman"/>
                <w:sz w:val="22"/>
                <w:szCs w:val="22"/>
              </w:rPr>
              <w:t>Math</w:t>
            </w:r>
            <w:r w:rsidR="00440CB0">
              <w:rPr>
                <w:rFonts w:asciiTheme="minorHAnsi" w:hAnsiTheme="minorHAnsi" w:cs="Times New Roman"/>
                <w:sz w:val="22"/>
                <w:szCs w:val="22"/>
              </w:rPr>
              <w:t>, Weight</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3FEEB923" w:rsidR="00060B94" w:rsidRPr="00FD155F" w:rsidRDefault="00F7748A" w:rsidP="00095B51">
            <w:pPr>
              <w:rPr>
                <w:rFonts w:asciiTheme="minorHAnsi" w:hAnsiTheme="minorHAnsi" w:cs="Times New Roman"/>
                <w:sz w:val="22"/>
                <w:szCs w:val="22"/>
              </w:rPr>
            </w:pPr>
            <w:r>
              <w:rPr>
                <w:rFonts w:asciiTheme="minorHAnsi" w:hAnsiTheme="minorHAnsi" w:cs="Times New Roman"/>
                <w:sz w:val="22"/>
                <w:szCs w:val="22"/>
              </w:rPr>
              <w:t xml:space="preserve">March </w:t>
            </w:r>
            <w:r w:rsidR="00440CB0">
              <w:rPr>
                <w:rFonts w:asciiTheme="minorHAnsi" w:hAnsiTheme="minorHAnsi" w:cs="Times New Roman"/>
                <w:sz w:val="22"/>
                <w:szCs w:val="22"/>
              </w:rPr>
              <w:t>1</w:t>
            </w:r>
            <w:r w:rsidR="00605D24">
              <w:rPr>
                <w:rFonts w:asciiTheme="minorHAnsi" w:hAnsiTheme="minorHAnsi" w:cs="Times New Roman"/>
                <w:sz w:val="22"/>
                <w:szCs w:val="22"/>
              </w:rPr>
              <w:t>2</w:t>
            </w:r>
            <w:r>
              <w:rPr>
                <w:rFonts w:asciiTheme="minorHAnsi" w:hAnsiTheme="minorHAnsi" w:cs="Times New Roman"/>
                <w:sz w:val="22"/>
                <w:szCs w:val="22"/>
              </w:rPr>
              <w:t>, 2021</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7708C8D3" w:rsidR="00060B94" w:rsidRPr="00FD155F" w:rsidRDefault="00605D24" w:rsidP="00095B51">
            <w:pPr>
              <w:rPr>
                <w:rFonts w:asciiTheme="minorHAnsi" w:hAnsiTheme="minorHAnsi" w:cs="Times New Roman"/>
                <w:sz w:val="22"/>
                <w:szCs w:val="22"/>
              </w:rPr>
            </w:pPr>
            <w:r>
              <w:rPr>
                <w:rFonts w:asciiTheme="minorHAnsi" w:hAnsiTheme="minorHAnsi" w:cs="Times New Roman"/>
                <w:sz w:val="22"/>
                <w:szCs w:val="22"/>
              </w:rPr>
              <w:t>5</w:t>
            </w:r>
            <w:r w:rsidR="00440CB0">
              <w:rPr>
                <w:rFonts w:asciiTheme="minorHAnsi" w:hAnsiTheme="minorHAnsi" w:cs="Times New Roman"/>
                <w:sz w:val="22"/>
                <w:szCs w:val="22"/>
              </w:rPr>
              <w:t>0</w:t>
            </w:r>
            <w:r w:rsidR="008E4BC8">
              <w:rPr>
                <w:rFonts w:asciiTheme="minorHAnsi" w:hAnsiTheme="minorHAnsi" w:cs="Times New Roman"/>
                <w:sz w:val="22"/>
                <w:szCs w:val="22"/>
              </w:rPr>
              <w:t xml:space="preserve"> min.</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389E3E68" w14:textId="6FE9D988" w:rsidR="00597318" w:rsidRPr="00081228" w:rsidRDefault="00E6539C" w:rsidP="00081228">
            <w:pPr>
              <w:rPr>
                <w:rFonts w:asciiTheme="minorHAnsi" w:hAnsiTheme="minorHAnsi"/>
                <w:sz w:val="22"/>
                <w:szCs w:val="22"/>
              </w:rPr>
            </w:pPr>
            <w:hyperlink r:id="rId9" w:history="1">
              <w:r w:rsidR="00597318" w:rsidRPr="00DE7AC8">
                <w:rPr>
                  <w:rStyle w:val="Hyperlink"/>
                  <w:rFonts w:asciiTheme="minorHAnsi" w:hAnsiTheme="minorHAnsi"/>
                  <w:sz w:val="22"/>
                  <w:szCs w:val="22"/>
                </w:rPr>
                <w:t>https://curriculum.gov.bc.ca/curriculum/mathematics/2</w:t>
              </w:r>
            </w:hyperlink>
          </w:p>
          <w:p w14:paraId="47756F8C" w14:textId="4A8BCAA4" w:rsidR="00597318" w:rsidRPr="00081228" w:rsidRDefault="00E6539C" w:rsidP="00081228">
            <w:pPr>
              <w:rPr>
                <w:rFonts w:asciiTheme="minorHAnsi" w:hAnsiTheme="minorHAnsi"/>
                <w:sz w:val="22"/>
                <w:szCs w:val="22"/>
              </w:rPr>
            </w:pPr>
            <w:hyperlink r:id="rId10" w:history="1">
              <w:r w:rsidR="00597318" w:rsidRPr="00DE7AC8">
                <w:rPr>
                  <w:rStyle w:val="Hyperlink"/>
                  <w:rFonts w:asciiTheme="minorHAnsi" w:hAnsiTheme="minorHAnsi"/>
                  <w:sz w:val="22"/>
                  <w:szCs w:val="22"/>
                </w:rPr>
                <w:t>https://curriculum.gov.bc.ca/curriculum/mathematics/3</w:t>
              </w:r>
            </w:hyperlink>
          </w:p>
          <w:p w14:paraId="2ACE905F" w14:textId="5341129D" w:rsidR="00081228" w:rsidRDefault="00E6539C" w:rsidP="00081228">
            <w:pPr>
              <w:rPr>
                <w:rFonts w:asciiTheme="minorHAnsi" w:hAnsiTheme="minorHAnsi"/>
                <w:sz w:val="22"/>
                <w:szCs w:val="22"/>
              </w:rPr>
            </w:pPr>
            <w:hyperlink r:id="rId11" w:history="1">
              <w:r w:rsidR="00597318" w:rsidRPr="00DE7AC8">
                <w:rPr>
                  <w:rStyle w:val="Hyperlink"/>
                  <w:rFonts w:asciiTheme="minorHAnsi" w:hAnsiTheme="minorHAnsi"/>
                  <w:sz w:val="22"/>
                  <w:szCs w:val="22"/>
                </w:rPr>
                <w:t>http://www.fnesc.ca/wp/wp-content/uploads/2015/09/PUB-LFP-POSTER-Principles-of-Learning-First-Peoples-poster-11x17.pdf</w:t>
              </w:r>
            </w:hyperlink>
          </w:p>
          <w:p w14:paraId="205B0825" w14:textId="51855B7C" w:rsidR="00081228" w:rsidRPr="00FD155F" w:rsidRDefault="00081228"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52AAD65B" w:rsidR="00060B94" w:rsidRPr="00C16AB3" w:rsidRDefault="003C723A" w:rsidP="00095B51">
            <w:pPr>
              <w:rPr>
                <w:rFonts w:asciiTheme="minorHAnsi" w:hAnsiTheme="minorHAnsi" w:cstheme="minorHAnsi"/>
                <w:sz w:val="22"/>
                <w:szCs w:val="22"/>
              </w:rPr>
            </w:pPr>
            <w:r>
              <w:rPr>
                <w:rFonts w:asciiTheme="minorHAnsi" w:hAnsiTheme="minorHAnsi" w:cstheme="minorHAnsi"/>
                <w:sz w:val="22"/>
                <w:szCs w:val="22"/>
              </w:rPr>
              <w:t>Students have been learning about measurement in Math</w:t>
            </w:r>
            <w:r w:rsidR="00440CB0">
              <w:rPr>
                <w:rFonts w:asciiTheme="minorHAnsi" w:hAnsiTheme="minorHAnsi" w:cstheme="minorHAnsi"/>
                <w:sz w:val="22"/>
                <w:szCs w:val="22"/>
              </w:rPr>
              <w:t xml:space="preserve"> and have now begun learning about measurements of weight.</w:t>
            </w:r>
            <w:r>
              <w:rPr>
                <w:rFonts w:asciiTheme="minorHAnsi" w:hAnsiTheme="minorHAnsi" w:cstheme="minorHAnsi"/>
                <w:sz w:val="22"/>
                <w:szCs w:val="22"/>
              </w:rPr>
              <w:t xml:space="preserve"> This lesson will continue to build </w:t>
            </w:r>
            <w:r w:rsidR="00821EAC">
              <w:rPr>
                <w:rFonts w:asciiTheme="minorHAnsi" w:hAnsiTheme="minorHAnsi" w:cstheme="minorHAnsi"/>
                <w:sz w:val="22"/>
                <w:szCs w:val="22"/>
              </w:rPr>
              <w:t>off</w:t>
            </w:r>
            <w:r>
              <w:rPr>
                <w:rFonts w:asciiTheme="minorHAnsi" w:hAnsiTheme="minorHAnsi" w:cstheme="minorHAnsi"/>
                <w:sz w:val="22"/>
                <w:szCs w:val="22"/>
              </w:rPr>
              <w:t xml:space="preserve"> this group</w:t>
            </w:r>
            <w:r w:rsidR="00821EAC">
              <w:rPr>
                <w:rFonts w:asciiTheme="minorHAnsi" w:hAnsiTheme="minorHAnsi" w:cstheme="minorHAnsi"/>
                <w:sz w:val="22"/>
                <w:szCs w:val="22"/>
              </w:rPr>
              <w:t>’s</w:t>
            </w:r>
            <w:r>
              <w:rPr>
                <w:rFonts w:asciiTheme="minorHAnsi" w:hAnsiTheme="minorHAnsi" w:cstheme="minorHAnsi"/>
                <w:sz w:val="22"/>
                <w:szCs w:val="22"/>
              </w:rPr>
              <w:t xml:space="preserve"> </w:t>
            </w:r>
            <w:r w:rsidR="00821EAC">
              <w:rPr>
                <w:rFonts w:asciiTheme="minorHAnsi" w:hAnsiTheme="minorHAnsi" w:cstheme="minorHAnsi"/>
                <w:sz w:val="22"/>
                <w:szCs w:val="22"/>
              </w:rPr>
              <w:t>understanding</w:t>
            </w:r>
            <w:r>
              <w:rPr>
                <w:rFonts w:asciiTheme="minorHAnsi" w:hAnsiTheme="minorHAnsi" w:cstheme="minorHAnsi"/>
                <w:sz w:val="22"/>
                <w:szCs w:val="22"/>
              </w:rPr>
              <w:t xml:space="preserve"> of </w:t>
            </w:r>
            <w:r w:rsidR="00440CB0">
              <w:rPr>
                <w:rFonts w:asciiTheme="minorHAnsi" w:hAnsiTheme="minorHAnsi" w:cstheme="minorHAnsi"/>
                <w:sz w:val="22"/>
                <w:szCs w:val="22"/>
              </w:rPr>
              <w:t>weight and provide them the opportunity to engage in experiential learning by comparing the weights of various objects in the classroom</w:t>
            </w:r>
            <w:r>
              <w:rPr>
                <w:rFonts w:asciiTheme="minorHAnsi" w:hAnsiTheme="minorHAnsi" w:cstheme="minorHAnsi"/>
                <w:sz w:val="22"/>
                <w:szCs w:val="22"/>
              </w:rPr>
              <w:t xml:space="preserve">. It is </w:t>
            </w:r>
            <w:r w:rsidR="00821EAC">
              <w:rPr>
                <w:rFonts w:asciiTheme="minorHAnsi" w:hAnsiTheme="minorHAnsi" w:cstheme="minorHAnsi"/>
                <w:sz w:val="22"/>
                <w:szCs w:val="22"/>
              </w:rPr>
              <w:t>important</w:t>
            </w:r>
            <w:r>
              <w:rPr>
                <w:rFonts w:asciiTheme="minorHAnsi" w:hAnsiTheme="minorHAnsi" w:cstheme="minorHAnsi"/>
                <w:sz w:val="22"/>
                <w:szCs w:val="22"/>
              </w:rPr>
              <w:t xml:space="preserve"> that these </w:t>
            </w:r>
            <w:r w:rsidR="00821EAC">
              <w:rPr>
                <w:rFonts w:asciiTheme="minorHAnsi" w:hAnsiTheme="minorHAnsi" w:cstheme="minorHAnsi"/>
                <w:sz w:val="22"/>
                <w:szCs w:val="22"/>
              </w:rPr>
              <w:t>students</w:t>
            </w:r>
            <w:r>
              <w:rPr>
                <w:rFonts w:asciiTheme="minorHAnsi" w:hAnsiTheme="minorHAnsi" w:cstheme="minorHAnsi"/>
                <w:sz w:val="22"/>
                <w:szCs w:val="22"/>
              </w:rPr>
              <w:t xml:space="preserve"> learn </w:t>
            </w:r>
            <w:r w:rsidR="00440CB0">
              <w:rPr>
                <w:rFonts w:asciiTheme="minorHAnsi" w:hAnsiTheme="minorHAnsi" w:cstheme="minorHAnsi"/>
                <w:sz w:val="22"/>
                <w:szCs w:val="22"/>
              </w:rPr>
              <w:t xml:space="preserve">about weight, understand the difference between heavier/lighter objects, and how to differentiate between different units of weight measurement. </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2"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4E7F5F">
        <w:trPr>
          <w:trHeight w:val="288"/>
        </w:trPr>
        <w:tc>
          <w:tcPr>
            <w:tcW w:w="3544" w:type="dxa"/>
            <w:tcBorders>
              <w:bottom w:val="single" w:sz="4" w:space="0" w:color="000000"/>
            </w:tcBorders>
            <w:shd w:val="clear" w:color="auto" w:fill="FFFFFF" w:themeFill="background1"/>
          </w:tcPr>
          <w:p w14:paraId="755CBB53"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4E7F5F">
        <w:trPr>
          <w:trHeight w:val="288"/>
        </w:trPr>
        <w:tc>
          <w:tcPr>
            <w:tcW w:w="3544" w:type="dxa"/>
            <w:tcBorders>
              <w:bottom w:val="single" w:sz="4" w:space="0" w:color="auto"/>
            </w:tcBorders>
          </w:tcPr>
          <w:p w14:paraId="4D5C4999" w14:textId="77777777" w:rsidR="00FD155F" w:rsidRPr="00C16AB3" w:rsidRDefault="00FD155F" w:rsidP="004E7F5F">
            <w:pPr>
              <w:pStyle w:val="ListParagraph"/>
              <w:ind w:left="0"/>
              <w:rPr>
                <w:rFonts w:asciiTheme="minorHAnsi" w:hAnsiTheme="minorHAnsi" w:cstheme="minorHAnsi"/>
                <w:b/>
                <w:sz w:val="22"/>
                <w:szCs w:val="22"/>
              </w:rPr>
            </w:pPr>
          </w:p>
          <w:p w14:paraId="6880552F" w14:textId="468CAFA9" w:rsidR="00FD155F" w:rsidRPr="00C16AB3" w:rsidRDefault="00FD155F" w:rsidP="004E7F5F">
            <w:pPr>
              <w:pStyle w:val="ListParagraph"/>
              <w:ind w:left="0"/>
              <w:rPr>
                <w:rFonts w:asciiTheme="minorHAnsi" w:hAnsiTheme="minorHAnsi" w:cstheme="minorHAnsi"/>
                <w:b/>
                <w:sz w:val="22"/>
                <w:szCs w:val="22"/>
              </w:rPr>
            </w:pPr>
          </w:p>
          <w:p w14:paraId="1E3BB6F2" w14:textId="77777777" w:rsidR="0007203A" w:rsidRPr="00C16AB3" w:rsidRDefault="0007203A" w:rsidP="004E7F5F">
            <w:pPr>
              <w:pStyle w:val="ListParagraph"/>
              <w:ind w:left="0"/>
              <w:rPr>
                <w:rFonts w:asciiTheme="minorHAnsi" w:hAnsiTheme="minorHAnsi" w:cstheme="minorHAnsi"/>
                <w:b/>
                <w:sz w:val="22"/>
                <w:szCs w:val="22"/>
              </w:rPr>
            </w:pPr>
          </w:p>
          <w:p w14:paraId="0F8F0CDE" w14:textId="7DED6AF9" w:rsidR="00A072DE" w:rsidRPr="00C16AB3" w:rsidRDefault="00A072DE" w:rsidP="004E7F5F">
            <w:pPr>
              <w:pStyle w:val="ListParagraph"/>
              <w:ind w:left="0"/>
              <w:rPr>
                <w:rFonts w:asciiTheme="minorHAnsi" w:hAnsiTheme="minorHAnsi" w:cstheme="minorHAnsi"/>
                <w:b/>
                <w:sz w:val="22"/>
                <w:szCs w:val="22"/>
              </w:rPr>
            </w:pPr>
          </w:p>
          <w:p w14:paraId="182DD9DB" w14:textId="77777777" w:rsidR="00A072DE" w:rsidRPr="00C16AB3" w:rsidRDefault="00A072DE" w:rsidP="004E7F5F">
            <w:pPr>
              <w:pStyle w:val="ListParagraph"/>
              <w:ind w:left="0"/>
              <w:rPr>
                <w:rFonts w:asciiTheme="minorHAnsi" w:hAnsiTheme="minorHAnsi" w:cstheme="minorHAnsi"/>
                <w:b/>
                <w:sz w:val="22"/>
                <w:szCs w:val="22"/>
              </w:rPr>
            </w:pPr>
          </w:p>
          <w:p w14:paraId="21BEAEE1"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0ED15164" w14:textId="77777777" w:rsidR="00FD155F" w:rsidRDefault="00081228" w:rsidP="004E7F5F">
            <w:pPr>
              <w:pStyle w:val="ListParagraph"/>
              <w:ind w:left="0"/>
              <w:rPr>
                <w:rFonts w:asciiTheme="minorHAnsi" w:hAnsiTheme="minorHAnsi" w:cstheme="minorHAnsi"/>
                <w:bCs/>
                <w:sz w:val="22"/>
                <w:szCs w:val="22"/>
              </w:rPr>
            </w:pPr>
            <w:r w:rsidRPr="00081228">
              <w:rPr>
                <w:rFonts w:asciiTheme="minorHAnsi" w:hAnsiTheme="minorHAnsi" w:cstheme="minorHAnsi"/>
                <w:bCs/>
                <w:sz w:val="22"/>
                <w:szCs w:val="22"/>
              </w:rPr>
              <w:t>I can ask questions, make predictions, and use my senses to gather information. I can explore with a purpose in mind and use what I learn. I can tell or show others something about my thinking. I can contribute to and use simple criteria. I can find some evidence and make judgments. I can reflect on my work and experiences and tell others about something I learned.</w:t>
            </w:r>
          </w:p>
          <w:p w14:paraId="2A17BF7C" w14:textId="77777777" w:rsidR="0066639E" w:rsidRDefault="0066639E" w:rsidP="004E7F5F">
            <w:pPr>
              <w:pStyle w:val="ListParagraph"/>
              <w:ind w:left="0"/>
              <w:rPr>
                <w:rFonts w:asciiTheme="minorHAnsi" w:hAnsiTheme="minorHAnsi" w:cstheme="minorHAnsi"/>
                <w:bCs/>
                <w:sz w:val="22"/>
                <w:szCs w:val="22"/>
              </w:rPr>
            </w:pPr>
          </w:p>
          <w:p w14:paraId="2B47C16F" w14:textId="5C9469EA" w:rsidR="0066639E" w:rsidRPr="0034707E" w:rsidRDefault="0066639E" w:rsidP="004E7F5F">
            <w:pPr>
              <w:pStyle w:val="ListParagraph"/>
              <w:ind w:left="0"/>
              <w:rPr>
                <w:rFonts w:asciiTheme="minorHAnsi" w:hAnsiTheme="minorHAnsi" w:cstheme="minorHAnsi"/>
                <w:bCs/>
                <w:i/>
                <w:iCs/>
                <w:sz w:val="22"/>
                <w:szCs w:val="22"/>
              </w:rPr>
            </w:pPr>
            <w:r w:rsidRPr="0034707E">
              <w:rPr>
                <w:rFonts w:asciiTheme="minorHAnsi" w:hAnsiTheme="minorHAnsi" w:cstheme="minorHAnsi"/>
                <w:bCs/>
                <w:i/>
                <w:iCs/>
                <w:sz w:val="22"/>
                <w:szCs w:val="22"/>
              </w:rPr>
              <w:t xml:space="preserve">This lesson will incorporate critical and reflective thinking skills as students are </w:t>
            </w:r>
            <w:r w:rsidR="009807C6">
              <w:rPr>
                <w:rFonts w:asciiTheme="minorHAnsi" w:hAnsiTheme="minorHAnsi" w:cstheme="minorHAnsi"/>
                <w:bCs/>
                <w:i/>
                <w:iCs/>
                <w:sz w:val="22"/>
                <w:szCs w:val="22"/>
              </w:rPr>
              <w:t xml:space="preserve">asked to find objects from the classroom that hold varying </w:t>
            </w:r>
            <w:r w:rsidR="009807C6">
              <w:rPr>
                <w:rFonts w:asciiTheme="minorHAnsi" w:hAnsiTheme="minorHAnsi" w:cstheme="minorHAnsi"/>
                <w:bCs/>
                <w:i/>
                <w:iCs/>
                <w:sz w:val="22"/>
                <w:szCs w:val="22"/>
              </w:rPr>
              <w:lastRenderedPageBreak/>
              <w:t>weights</w:t>
            </w:r>
            <w:r w:rsidRPr="0034707E">
              <w:rPr>
                <w:rFonts w:asciiTheme="minorHAnsi" w:hAnsiTheme="minorHAnsi" w:cstheme="minorHAnsi"/>
                <w:bCs/>
                <w:i/>
                <w:iCs/>
                <w:sz w:val="22"/>
                <w:szCs w:val="22"/>
              </w:rPr>
              <w:t xml:space="preserve">. </w:t>
            </w:r>
            <w:r w:rsidR="009807C6">
              <w:rPr>
                <w:rFonts w:asciiTheme="minorHAnsi" w:hAnsiTheme="minorHAnsi" w:cstheme="minorHAnsi"/>
                <w:bCs/>
                <w:i/>
                <w:iCs/>
                <w:sz w:val="22"/>
                <w:szCs w:val="22"/>
              </w:rPr>
              <w:t>Students will also be able to use their reasoning skills to decipher which objects have heavier/lighter weight in comparison to others.</w:t>
            </w:r>
          </w:p>
        </w:tc>
        <w:tc>
          <w:tcPr>
            <w:tcW w:w="3735" w:type="dxa"/>
            <w:tcBorders>
              <w:bottom w:val="single" w:sz="4" w:space="0" w:color="auto"/>
            </w:tcBorders>
          </w:tcPr>
          <w:p w14:paraId="7AD4950A" w14:textId="77777777" w:rsidR="00FD155F" w:rsidRPr="00C16AB3" w:rsidRDefault="00FD155F" w:rsidP="004E7F5F">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6"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4E7F5F">
        <w:trPr>
          <w:trHeight w:val="276"/>
        </w:trPr>
        <w:tc>
          <w:tcPr>
            <w:tcW w:w="5475" w:type="dxa"/>
          </w:tcPr>
          <w:p w14:paraId="0705AC3A"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4E7F5F">
        <w:tc>
          <w:tcPr>
            <w:tcW w:w="5475" w:type="dxa"/>
          </w:tcPr>
          <w:p w14:paraId="36493700" w14:textId="3FE3E31C" w:rsidR="00FD155F" w:rsidRPr="00C16AB3" w:rsidRDefault="00081228"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081228">
              <w:rPr>
                <w:rFonts w:asciiTheme="minorHAnsi" w:eastAsia="Calibri" w:hAnsiTheme="minorHAnsi" w:cstheme="minorHAnsi"/>
                <w:iCs/>
                <w:color w:val="000000"/>
                <w:spacing w:val="-3"/>
                <w:sz w:val="22"/>
                <w:szCs w:val="22"/>
              </w:rPr>
              <w:t>Learning involves patience and time.</w:t>
            </w:r>
          </w:p>
          <w:p w14:paraId="4EBC5D5F" w14:textId="2B56E5B9"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3A62D9C7" w:rsidR="00FD155F" w:rsidRPr="005B176B" w:rsidRDefault="005B176B" w:rsidP="004E7F5F">
            <w:pPr>
              <w:rPr>
                <w:rFonts w:asciiTheme="minorHAnsi" w:hAnsiTheme="minorHAnsi" w:cstheme="minorHAnsi"/>
                <w:bCs/>
                <w:sz w:val="22"/>
                <w:szCs w:val="22"/>
              </w:rPr>
            </w:pPr>
            <w:r w:rsidRPr="005B176B">
              <w:rPr>
                <w:rFonts w:asciiTheme="minorHAnsi" w:hAnsiTheme="minorHAnsi" w:cstheme="minorHAnsi"/>
                <w:bCs/>
                <w:sz w:val="22"/>
                <w:szCs w:val="22"/>
              </w:rPr>
              <w:t xml:space="preserve">Students will be building on their learning of </w:t>
            </w:r>
            <w:r w:rsidR="00440CB0">
              <w:rPr>
                <w:rFonts w:asciiTheme="minorHAnsi" w:hAnsiTheme="minorHAnsi" w:cstheme="minorHAnsi"/>
                <w:bCs/>
                <w:sz w:val="22"/>
                <w:szCs w:val="22"/>
              </w:rPr>
              <w:t xml:space="preserve">weight and the differences between heavier and lighter objects. </w:t>
            </w:r>
            <w:r w:rsidRPr="005B176B">
              <w:rPr>
                <w:rFonts w:asciiTheme="minorHAnsi" w:hAnsiTheme="minorHAnsi" w:cstheme="minorHAnsi"/>
                <w:bCs/>
                <w:sz w:val="22"/>
                <w:szCs w:val="22"/>
              </w:rPr>
              <w:t>In order for students to form deeper understandings of the subject, students will need to continually practice their learning which takes patience and time</w:t>
            </w:r>
            <w:r>
              <w:rPr>
                <w:rFonts w:asciiTheme="minorHAnsi" w:hAnsiTheme="minorHAnsi" w:cstheme="minorHAnsi"/>
                <w:bCs/>
                <w:sz w:val="22"/>
                <w:szCs w:val="22"/>
              </w:rPr>
              <w:t xml:space="preserve"> to develop and grow. </w:t>
            </w:r>
          </w:p>
          <w:p w14:paraId="388AB279" w14:textId="77777777" w:rsidR="00C81616" w:rsidRPr="00C16AB3" w:rsidRDefault="00C81616" w:rsidP="004E7F5F">
            <w:pPr>
              <w:rPr>
                <w:rFonts w:asciiTheme="minorHAnsi" w:hAnsiTheme="minorHAnsi" w:cstheme="minorHAnsi"/>
                <w:b/>
                <w:sz w:val="22"/>
                <w:szCs w:val="22"/>
              </w:rPr>
            </w:pPr>
          </w:p>
          <w:p w14:paraId="6DBDB7B1" w14:textId="17FF265F" w:rsidR="00C81616" w:rsidRPr="00C81616" w:rsidRDefault="00C81616" w:rsidP="004E7F5F">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7"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10A5A871" w14:textId="77777777" w:rsidR="00C13F32" w:rsidRDefault="00C13F32" w:rsidP="00095B51">
            <w:pPr>
              <w:rPr>
                <w:rFonts w:asciiTheme="minorHAnsi" w:hAnsiTheme="minorHAnsi" w:cs="Times New Roman"/>
                <w:sz w:val="22"/>
                <w:szCs w:val="22"/>
              </w:rPr>
            </w:pPr>
          </w:p>
          <w:p w14:paraId="0609C809" w14:textId="2798168B" w:rsidR="008816EA" w:rsidRDefault="008F1E1A" w:rsidP="00095B51">
            <w:pPr>
              <w:rPr>
                <w:rFonts w:asciiTheme="minorHAnsi" w:hAnsiTheme="minorHAnsi" w:cs="Times New Roman"/>
                <w:sz w:val="22"/>
                <w:szCs w:val="22"/>
              </w:rPr>
            </w:pPr>
            <w:r w:rsidRPr="008F1E1A">
              <w:rPr>
                <w:rFonts w:asciiTheme="minorHAnsi" w:hAnsiTheme="minorHAnsi" w:cs="Times New Roman"/>
                <w:sz w:val="22"/>
                <w:szCs w:val="22"/>
              </w:rPr>
              <w:t>Objects and shapes have attributes that can be described, measured, and compared.</w:t>
            </w:r>
            <w:r>
              <w:rPr>
                <w:rFonts w:asciiTheme="minorHAnsi" w:hAnsiTheme="minorHAnsi" w:cs="Times New Roman"/>
                <w:sz w:val="22"/>
                <w:szCs w:val="22"/>
              </w:rPr>
              <w:t xml:space="preserve"> (grade 2)</w:t>
            </w:r>
          </w:p>
          <w:p w14:paraId="7A6D2EF1" w14:textId="49AEC3B8" w:rsidR="008F1E1A" w:rsidRDefault="008F1E1A" w:rsidP="00095B51">
            <w:pPr>
              <w:rPr>
                <w:rFonts w:asciiTheme="minorHAnsi" w:hAnsiTheme="minorHAnsi" w:cs="Times New Roman"/>
                <w:sz w:val="22"/>
                <w:szCs w:val="22"/>
              </w:rPr>
            </w:pPr>
          </w:p>
          <w:p w14:paraId="50974089" w14:textId="23BEAD0C" w:rsidR="008F1E1A" w:rsidRPr="0007203A" w:rsidRDefault="008F1E1A" w:rsidP="00095B51">
            <w:pPr>
              <w:rPr>
                <w:rFonts w:asciiTheme="minorHAnsi" w:hAnsiTheme="minorHAnsi" w:cs="Times New Roman"/>
                <w:sz w:val="22"/>
                <w:szCs w:val="22"/>
              </w:rPr>
            </w:pPr>
            <w:r w:rsidRPr="008F1E1A">
              <w:rPr>
                <w:rFonts w:asciiTheme="minorHAnsi" w:hAnsiTheme="minorHAnsi" w:cs="Times New Roman"/>
                <w:sz w:val="22"/>
                <w:szCs w:val="22"/>
              </w:rPr>
              <w:t>Standard units are used to describe, measure, and compare attributes of objects’ shapes.</w:t>
            </w:r>
            <w:r>
              <w:rPr>
                <w:rFonts w:asciiTheme="minorHAnsi" w:hAnsiTheme="minorHAnsi" w:cs="Times New Roman"/>
                <w:sz w:val="22"/>
                <w:szCs w:val="22"/>
              </w:rPr>
              <w:t xml:space="preserve"> (grade 3)</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68C0F8D4" w14:textId="2BA6D558" w:rsidR="0049063A" w:rsidRDefault="0049063A" w:rsidP="00095B51">
            <w:pPr>
              <w:rPr>
                <w:rFonts w:asciiTheme="minorHAnsi" w:hAnsiTheme="minorHAnsi" w:cs="Times New Roman"/>
                <w:sz w:val="22"/>
                <w:szCs w:val="22"/>
              </w:rPr>
            </w:pPr>
            <w:r>
              <w:rPr>
                <w:rFonts w:asciiTheme="minorHAnsi" w:hAnsiTheme="minorHAnsi" w:cs="Times New Roman"/>
                <w:sz w:val="22"/>
                <w:szCs w:val="22"/>
              </w:rPr>
              <w:t>What do scales measure? What do scales tell us?</w:t>
            </w:r>
          </w:p>
          <w:p w14:paraId="3B7E27AA" w14:textId="372D87D6" w:rsidR="00FD155F" w:rsidRPr="0007203A" w:rsidRDefault="0049063A" w:rsidP="00095B51">
            <w:pPr>
              <w:rPr>
                <w:rFonts w:asciiTheme="minorHAnsi" w:hAnsiTheme="minorHAnsi" w:cs="Times New Roman"/>
                <w:sz w:val="22"/>
                <w:szCs w:val="22"/>
              </w:rPr>
            </w:pPr>
            <w:r>
              <w:rPr>
                <w:rFonts w:asciiTheme="minorHAnsi" w:hAnsiTheme="minorHAnsi" w:cs="Times New Roman"/>
                <w:sz w:val="22"/>
                <w:szCs w:val="22"/>
              </w:rPr>
              <w:t>Why are scales useful/helpful?</w:t>
            </w: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5AD9F15" w14:textId="77777777" w:rsidR="008F1E1A" w:rsidRPr="008F1E1A" w:rsidRDefault="008F1E1A" w:rsidP="008F1E1A">
            <w:pPr>
              <w:rPr>
                <w:rFonts w:asciiTheme="minorHAnsi" w:hAnsiTheme="minorHAnsi" w:cs="Times New Roman"/>
                <w:b/>
                <w:bCs/>
                <w:sz w:val="22"/>
                <w:szCs w:val="22"/>
              </w:rPr>
            </w:pPr>
            <w:r w:rsidRPr="008F1E1A">
              <w:rPr>
                <w:rFonts w:asciiTheme="minorHAnsi" w:hAnsiTheme="minorHAnsi" w:cs="Times New Roman"/>
                <w:b/>
                <w:bCs/>
                <w:sz w:val="22"/>
                <w:szCs w:val="22"/>
              </w:rPr>
              <w:t>Reasoning and analyzing</w:t>
            </w:r>
          </w:p>
          <w:p w14:paraId="491BC72A" w14:textId="77777777" w:rsidR="003A6017" w:rsidRPr="003A6017" w:rsidRDefault="003A6017" w:rsidP="003A6017">
            <w:pPr>
              <w:pStyle w:val="ListParagraph"/>
              <w:numPr>
                <w:ilvl w:val="0"/>
                <w:numId w:val="13"/>
              </w:numPr>
              <w:rPr>
                <w:rFonts w:asciiTheme="minorHAnsi" w:hAnsiTheme="minorHAnsi" w:cs="Times New Roman"/>
                <w:bCs/>
                <w:iCs/>
                <w:sz w:val="22"/>
                <w:szCs w:val="22"/>
              </w:rPr>
            </w:pPr>
            <w:r w:rsidRPr="003A6017">
              <w:rPr>
                <w:rFonts w:asciiTheme="minorHAnsi" w:hAnsiTheme="minorHAnsi" w:cs="Times New Roman"/>
                <w:bCs/>
                <w:iCs/>
                <w:sz w:val="22"/>
                <w:szCs w:val="22"/>
              </w:rPr>
              <w:t>Use reasoning to explore and make connections</w:t>
            </w:r>
          </w:p>
          <w:p w14:paraId="28771530" w14:textId="77777777" w:rsidR="003A6017" w:rsidRPr="003A6017" w:rsidRDefault="003A6017" w:rsidP="003A6017">
            <w:pPr>
              <w:pStyle w:val="ListParagraph"/>
              <w:numPr>
                <w:ilvl w:val="0"/>
                <w:numId w:val="13"/>
              </w:numPr>
              <w:rPr>
                <w:rFonts w:asciiTheme="minorHAnsi" w:hAnsiTheme="minorHAnsi" w:cs="Times New Roman"/>
                <w:bCs/>
                <w:iCs/>
                <w:sz w:val="22"/>
                <w:szCs w:val="22"/>
              </w:rPr>
            </w:pPr>
            <w:r w:rsidRPr="003A6017">
              <w:rPr>
                <w:rFonts w:asciiTheme="minorHAnsi" w:hAnsiTheme="minorHAnsi" w:cs="Times New Roman"/>
                <w:bCs/>
                <w:iCs/>
                <w:sz w:val="22"/>
                <w:szCs w:val="22"/>
              </w:rPr>
              <w:t>Develop mental math strategies and abilities to make sense of quantities</w:t>
            </w:r>
          </w:p>
          <w:p w14:paraId="45C8740D" w14:textId="77777777" w:rsidR="003A6017" w:rsidRPr="003A6017" w:rsidRDefault="003A6017" w:rsidP="003A6017">
            <w:pPr>
              <w:pStyle w:val="ListParagraph"/>
              <w:numPr>
                <w:ilvl w:val="0"/>
                <w:numId w:val="13"/>
              </w:numPr>
              <w:rPr>
                <w:rFonts w:asciiTheme="minorHAnsi" w:hAnsiTheme="minorHAnsi" w:cs="Times New Roman"/>
                <w:bCs/>
                <w:iCs/>
                <w:sz w:val="22"/>
                <w:szCs w:val="22"/>
              </w:rPr>
            </w:pPr>
            <w:r w:rsidRPr="003A6017">
              <w:rPr>
                <w:rFonts w:asciiTheme="minorHAnsi" w:hAnsiTheme="minorHAnsi" w:cs="Times New Roman"/>
                <w:bCs/>
                <w:iCs/>
                <w:sz w:val="22"/>
                <w:szCs w:val="22"/>
              </w:rPr>
              <w:t>Model mathematics in contextualized experiences</w:t>
            </w:r>
          </w:p>
          <w:p w14:paraId="3618F5F5" w14:textId="77777777" w:rsidR="003A6017" w:rsidRPr="003A6017" w:rsidRDefault="003A6017" w:rsidP="003A6017">
            <w:pPr>
              <w:rPr>
                <w:rFonts w:asciiTheme="minorHAnsi" w:hAnsiTheme="minorHAnsi" w:cs="Times New Roman"/>
                <w:b/>
                <w:iCs/>
                <w:sz w:val="22"/>
                <w:szCs w:val="22"/>
              </w:rPr>
            </w:pPr>
            <w:r w:rsidRPr="003A6017">
              <w:rPr>
                <w:rFonts w:asciiTheme="minorHAnsi" w:hAnsiTheme="minorHAnsi" w:cs="Times New Roman"/>
                <w:b/>
                <w:iCs/>
                <w:sz w:val="22"/>
                <w:szCs w:val="22"/>
              </w:rPr>
              <w:t>Understanding and solving</w:t>
            </w:r>
          </w:p>
          <w:p w14:paraId="76A08CAB" w14:textId="77777777" w:rsidR="003A6017" w:rsidRPr="003A6017" w:rsidRDefault="003A6017" w:rsidP="003A6017">
            <w:pPr>
              <w:pStyle w:val="ListParagraph"/>
              <w:numPr>
                <w:ilvl w:val="0"/>
                <w:numId w:val="13"/>
              </w:numPr>
              <w:rPr>
                <w:rFonts w:asciiTheme="minorHAnsi" w:hAnsiTheme="minorHAnsi" w:cs="Times New Roman"/>
                <w:bCs/>
                <w:iCs/>
                <w:sz w:val="22"/>
                <w:szCs w:val="22"/>
              </w:rPr>
            </w:pPr>
            <w:r w:rsidRPr="003A6017">
              <w:rPr>
                <w:rFonts w:asciiTheme="minorHAnsi" w:hAnsiTheme="minorHAnsi" w:cs="Times New Roman"/>
                <w:bCs/>
                <w:iCs/>
                <w:sz w:val="22"/>
                <w:szCs w:val="22"/>
              </w:rPr>
              <w:t>Develop, demonstrate, and apply mathematical understanding through play, inquiry, and problem solving</w:t>
            </w:r>
          </w:p>
          <w:p w14:paraId="414FB250" w14:textId="26080CA0" w:rsidR="003A6017" w:rsidRPr="003A6017" w:rsidRDefault="003A6017" w:rsidP="003A6017">
            <w:pPr>
              <w:pStyle w:val="ListParagraph"/>
              <w:numPr>
                <w:ilvl w:val="0"/>
                <w:numId w:val="13"/>
              </w:numPr>
              <w:rPr>
                <w:rFonts w:asciiTheme="minorHAnsi" w:hAnsiTheme="minorHAnsi" w:cs="Times New Roman"/>
                <w:bCs/>
                <w:iCs/>
                <w:sz w:val="22"/>
                <w:szCs w:val="22"/>
              </w:rPr>
            </w:pPr>
            <w:r w:rsidRPr="003A6017">
              <w:rPr>
                <w:rFonts w:asciiTheme="minorHAnsi" w:hAnsiTheme="minorHAnsi" w:cs="Times New Roman"/>
                <w:bCs/>
                <w:iCs/>
                <w:sz w:val="22"/>
                <w:szCs w:val="22"/>
              </w:rPr>
              <w:t>Visualize to ex</w:t>
            </w:r>
            <w:r>
              <w:rPr>
                <w:rFonts w:asciiTheme="minorHAnsi" w:hAnsiTheme="minorHAnsi" w:cs="Times New Roman"/>
                <w:bCs/>
                <w:iCs/>
                <w:sz w:val="22"/>
                <w:szCs w:val="22"/>
              </w:rPr>
              <w:t>p</w:t>
            </w:r>
            <w:r w:rsidRPr="003A6017">
              <w:rPr>
                <w:rFonts w:asciiTheme="minorHAnsi" w:hAnsiTheme="minorHAnsi" w:cs="Times New Roman"/>
                <w:bCs/>
                <w:iCs/>
                <w:sz w:val="22"/>
                <w:szCs w:val="22"/>
              </w:rPr>
              <w:t>lore mathematical concepts</w:t>
            </w: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4B5D8B20" w14:textId="77777777" w:rsidR="003A6017" w:rsidRDefault="003A6017" w:rsidP="008F1E1A">
            <w:pPr>
              <w:pStyle w:val="ListParagraph"/>
              <w:numPr>
                <w:ilvl w:val="0"/>
                <w:numId w:val="13"/>
              </w:numPr>
              <w:rPr>
                <w:rFonts w:asciiTheme="minorHAnsi" w:hAnsiTheme="minorHAnsi" w:cs="Times New Roman"/>
                <w:sz w:val="22"/>
                <w:szCs w:val="22"/>
              </w:rPr>
            </w:pPr>
            <w:r w:rsidRPr="003A6017">
              <w:rPr>
                <w:rFonts w:asciiTheme="minorHAnsi" w:hAnsiTheme="minorHAnsi" w:cs="Times New Roman"/>
                <w:sz w:val="22"/>
                <w:szCs w:val="22"/>
              </w:rPr>
              <w:t>repeating and increasing patterns</w:t>
            </w:r>
          </w:p>
          <w:p w14:paraId="0D945F80" w14:textId="0BAE9C0C" w:rsidR="00A072DE" w:rsidRPr="003A6017" w:rsidRDefault="003A6017" w:rsidP="003A6017">
            <w:pPr>
              <w:pStyle w:val="ListParagraph"/>
              <w:numPr>
                <w:ilvl w:val="0"/>
                <w:numId w:val="13"/>
              </w:numPr>
              <w:rPr>
                <w:rFonts w:asciiTheme="minorHAnsi" w:hAnsiTheme="minorHAnsi" w:cs="Times New Roman"/>
                <w:sz w:val="22"/>
                <w:szCs w:val="22"/>
              </w:rPr>
            </w:pPr>
            <w:r w:rsidRPr="003A6017">
              <w:rPr>
                <w:rFonts w:asciiTheme="minorHAnsi" w:hAnsiTheme="minorHAnsi" w:cs="Times New Roman"/>
                <w:sz w:val="22"/>
                <w:szCs w:val="22"/>
              </w:rPr>
              <w:t>symbolic representation of equality and inequality</w:t>
            </w: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4D7B3C">
        <w:rPr>
          <w:rFonts w:asciiTheme="minorHAnsi" w:hAnsiTheme="minorHAnsi" w:cstheme="minorHAnsi"/>
          <w:sz w:val="22"/>
          <w:szCs w:val="22"/>
        </w:rPr>
        <w:lastRenderedPageBreak/>
        <w:t>FORMATIVE ASSESSMENT: (Assessment as Learning; Assessment for Learning)</w:t>
      </w:r>
    </w:p>
    <w:p w14:paraId="4B9AF70A" w14:textId="459D44D1" w:rsidR="0007203A" w:rsidRDefault="00C13F32" w:rsidP="0007203A">
      <w:pPr>
        <w:rPr>
          <w:rFonts w:asciiTheme="minorHAnsi" w:hAnsiTheme="minorHAnsi" w:cstheme="minorHAnsi"/>
          <w:sz w:val="22"/>
          <w:szCs w:val="22"/>
        </w:rPr>
      </w:pPr>
      <w:r>
        <w:rPr>
          <w:rFonts w:asciiTheme="minorHAnsi" w:hAnsiTheme="minorHAnsi" w:cstheme="minorHAnsi"/>
          <w:sz w:val="22"/>
          <w:szCs w:val="22"/>
        </w:rPr>
        <w:t xml:space="preserve">Students will be assessed on their participation in </w:t>
      </w:r>
      <w:r w:rsidR="003A6017">
        <w:rPr>
          <w:rFonts w:asciiTheme="minorHAnsi" w:hAnsiTheme="minorHAnsi" w:cstheme="minorHAnsi"/>
          <w:sz w:val="22"/>
          <w:szCs w:val="22"/>
        </w:rPr>
        <w:t>the</w:t>
      </w:r>
      <w:r>
        <w:rPr>
          <w:rFonts w:asciiTheme="minorHAnsi" w:hAnsiTheme="minorHAnsi" w:cstheme="minorHAnsi"/>
          <w:sz w:val="22"/>
          <w:szCs w:val="22"/>
        </w:rPr>
        <w:t xml:space="preserve"> activit</w:t>
      </w:r>
      <w:r w:rsidR="003A6017">
        <w:rPr>
          <w:rFonts w:asciiTheme="minorHAnsi" w:hAnsiTheme="minorHAnsi" w:cstheme="minorHAnsi"/>
          <w:sz w:val="22"/>
          <w:szCs w:val="22"/>
        </w:rPr>
        <w:t>y</w:t>
      </w:r>
      <w:r>
        <w:rPr>
          <w:rFonts w:asciiTheme="minorHAnsi" w:hAnsiTheme="minorHAnsi" w:cstheme="minorHAnsi"/>
          <w:sz w:val="22"/>
          <w:szCs w:val="22"/>
        </w:rPr>
        <w:t xml:space="preserve"> and their </w:t>
      </w:r>
      <w:r w:rsidR="003A6017">
        <w:rPr>
          <w:rFonts w:asciiTheme="minorHAnsi" w:hAnsiTheme="minorHAnsi" w:cstheme="minorHAnsi"/>
          <w:sz w:val="22"/>
          <w:szCs w:val="22"/>
        </w:rPr>
        <w:t>ability</w:t>
      </w:r>
      <w:r>
        <w:rPr>
          <w:rFonts w:asciiTheme="minorHAnsi" w:hAnsiTheme="minorHAnsi" w:cstheme="minorHAnsi"/>
          <w:sz w:val="22"/>
          <w:szCs w:val="22"/>
        </w:rPr>
        <w:t xml:space="preserve"> to w</w:t>
      </w:r>
      <w:r w:rsidR="003A6017">
        <w:rPr>
          <w:rFonts w:asciiTheme="minorHAnsi" w:hAnsiTheme="minorHAnsi" w:cstheme="minorHAnsi"/>
          <w:sz w:val="22"/>
          <w:szCs w:val="22"/>
        </w:rPr>
        <w:t>ork respectfully throughout the classroom</w:t>
      </w:r>
      <w:r>
        <w:rPr>
          <w:rFonts w:asciiTheme="minorHAnsi" w:hAnsiTheme="minorHAnsi" w:cstheme="minorHAnsi"/>
          <w:sz w:val="22"/>
          <w:szCs w:val="22"/>
        </w:rPr>
        <w:t xml:space="preserve">. Students will also be assessed on their </w:t>
      </w:r>
      <w:r w:rsidR="003A6017">
        <w:rPr>
          <w:rFonts w:asciiTheme="minorHAnsi" w:hAnsiTheme="minorHAnsi" w:cstheme="minorHAnsi"/>
          <w:sz w:val="22"/>
          <w:szCs w:val="22"/>
        </w:rPr>
        <w:t xml:space="preserve">efforts to </w:t>
      </w:r>
      <w:r w:rsidR="00FD5B1B">
        <w:rPr>
          <w:rFonts w:asciiTheme="minorHAnsi" w:hAnsiTheme="minorHAnsi" w:cstheme="minorHAnsi"/>
          <w:sz w:val="22"/>
          <w:szCs w:val="22"/>
        </w:rPr>
        <w:t>complete their worksheet</w:t>
      </w:r>
      <w:r w:rsidR="004D7B3C">
        <w:rPr>
          <w:rFonts w:asciiTheme="minorHAnsi" w:hAnsiTheme="minorHAnsi" w:cstheme="minorHAnsi"/>
          <w:sz w:val="22"/>
          <w:szCs w:val="22"/>
        </w:rPr>
        <w:t xml:space="preserve"> to the best of their ability. </w:t>
      </w: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1514C7C1" w:rsidR="0007203A" w:rsidRDefault="00DF29E8" w:rsidP="0007203A">
      <w:pPr>
        <w:rPr>
          <w:rFonts w:asciiTheme="minorHAnsi" w:hAnsiTheme="minorHAnsi" w:cstheme="minorHAnsi"/>
          <w:sz w:val="22"/>
          <w:szCs w:val="22"/>
        </w:rPr>
      </w:pPr>
      <w:r>
        <w:rPr>
          <w:rFonts w:asciiTheme="minorHAnsi" w:hAnsiTheme="minorHAnsi" w:cstheme="minorHAnsi"/>
          <w:sz w:val="22"/>
          <w:szCs w:val="22"/>
        </w:rPr>
        <w:t>N/A</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38958E1" w14:textId="77777777" w:rsidR="005A1761" w:rsidRDefault="00F26596" w:rsidP="007547CA">
            <w:pPr>
              <w:pStyle w:val="ListParagraph"/>
              <w:numPr>
                <w:ilvl w:val="0"/>
                <w:numId w:val="16"/>
              </w:numPr>
              <w:rPr>
                <w:rFonts w:asciiTheme="minorHAnsi" w:hAnsiTheme="minorHAnsi"/>
                <w:sz w:val="22"/>
                <w:szCs w:val="22"/>
              </w:rPr>
            </w:pPr>
            <w:r>
              <w:rPr>
                <w:rFonts w:asciiTheme="minorHAnsi" w:hAnsiTheme="minorHAnsi"/>
                <w:sz w:val="22"/>
                <w:szCs w:val="22"/>
              </w:rPr>
              <w:t xml:space="preserve">I can tell the difference between </w:t>
            </w:r>
            <w:r w:rsidR="00042DDD">
              <w:rPr>
                <w:rFonts w:asciiTheme="minorHAnsi" w:hAnsiTheme="minorHAnsi"/>
                <w:sz w:val="22"/>
                <w:szCs w:val="22"/>
              </w:rPr>
              <w:t>heavier and lighter objects</w:t>
            </w:r>
          </w:p>
          <w:p w14:paraId="6FE216E2" w14:textId="77777777" w:rsidR="00042DDD" w:rsidRDefault="00042DDD" w:rsidP="007547CA">
            <w:pPr>
              <w:pStyle w:val="ListParagraph"/>
              <w:numPr>
                <w:ilvl w:val="0"/>
                <w:numId w:val="16"/>
              </w:numPr>
              <w:rPr>
                <w:rFonts w:asciiTheme="minorHAnsi" w:hAnsiTheme="minorHAnsi"/>
                <w:sz w:val="22"/>
                <w:szCs w:val="22"/>
              </w:rPr>
            </w:pPr>
            <w:r>
              <w:rPr>
                <w:rFonts w:asciiTheme="minorHAnsi" w:hAnsiTheme="minorHAnsi"/>
                <w:sz w:val="22"/>
                <w:szCs w:val="22"/>
              </w:rPr>
              <w:t>I understand the functions of a scale</w:t>
            </w:r>
          </w:p>
          <w:p w14:paraId="1904E868" w14:textId="4693D4B5" w:rsidR="00042DDD" w:rsidRPr="005A1761" w:rsidRDefault="00042DDD" w:rsidP="007547CA">
            <w:pPr>
              <w:pStyle w:val="ListParagraph"/>
              <w:numPr>
                <w:ilvl w:val="0"/>
                <w:numId w:val="16"/>
              </w:numPr>
              <w:rPr>
                <w:rFonts w:asciiTheme="minorHAnsi" w:hAnsiTheme="minorHAnsi"/>
                <w:sz w:val="22"/>
                <w:szCs w:val="22"/>
              </w:rPr>
            </w:pPr>
            <w:r>
              <w:rPr>
                <w:rFonts w:asciiTheme="minorHAnsi" w:hAnsiTheme="minorHAnsi"/>
                <w:sz w:val="22"/>
                <w:szCs w:val="22"/>
              </w:rPr>
              <w:t xml:space="preserve">I can make predictions of weight based on visual observation </w:t>
            </w: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7B03F08A" w14:textId="77777777" w:rsidR="003B189E" w:rsidRDefault="00401D97" w:rsidP="007547CA">
            <w:pPr>
              <w:pStyle w:val="ListParagraph"/>
              <w:numPr>
                <w:ilvl w:val="0"/>
                <w:numId w:val="16"/>
              </w:numPr>
              <w:rPr>
                <w:rFonts w:asciiTheme="minorHAnsi" w:hAnsiTheme="minorHAnsi" w:cs="Times New Roman"/>
                <w:sz w:val="22"/>
                <w:szCs w:val="22"/>
              </w:rPr>
            </w:pPr>
            <w:r>
              <w:rPr>
                <w:rFonts w:asciiTheme="minorHAnsi" w:hAnsiTheme="minorHAnsi" w:cs="Times New Roman"/>
                <w:sz w:val="22"/>
                <w:szCs w:val="22"/>
              </w:rPr>
              <w:t>Find various objects to weigh</w:t>
            </w:r>
          </w:p>
          <w:p w14:paraId="323BB237" w14:textId="1F267DF5" w:rsidR="00401D97" w:rsidRDefault="00401D97" w:rsidP="007547CA">
            <w:pPr>
              <w:pStyle w:val="ListParagraph"/>
              <w:numPr>
                <w:ilvl w:val="0"/>
                <w:numId w:val="16"/>
              </w:numPr>
              <w:rPr>
                <w:rFonts w:asciiTheme="minorHAnsi" w:hAnsiTheme="minorHAnsi" w:cs="Times New Roman"/>
                <w:sz w:val="22"/>
                <w:szCs w:val="22"/>
              </w:rPr>
            </w:pPr>
            <w:r>
              <w:rPr>
                <w:rFonts w:asciiTheme="minorHAnsi" w:hAnsiTheme="minorHAnsi" w:cs="Times New Roman"/>
                <w:sz w:val="22"/>
                <w:szCs w:val="22"/>
              </w:rPr>
              <w:t>Comparing and contrasting of object weights – using mathematical language to describe variants in weight</w:t>
            </w:r>
          </w:p>
          <w:p w14:paraId="392469D4" w14:textId="77777777" w:rsidR="00401D97" w:rsidRDefault="00401D97" w:rsidP="00401D97">
            <w:pPr>
              <w:pStyle w:val="ListParagraph"/>
              <w:numPr>
                <w:ilvl w:val="0"/>
                <w:numId w:val="16"/>
              </w:numPr>
              <w:rPr>
                <w:rFonts w:asciiTheme="minorHAnsi" w:hAnsiTheme="minorHAnsi" w:cs="Times New Roman"/>
                <w:sz w:val="22"/>
                <w:szCs w:val="22"/>
              </w:rPr>
            </w:pPr>
            <w:r>
              <w:rPr>
                <w:rFonts w:asciiTheme="minorHAnsi" w:hAnsiTheme="minorHAnsi" w:cs="Times New Roman"/>
                <w:sz w:val="22"/>
                <w:szCs w:val="22"/>
              </w:rPr>
              <w:t>Working in all areas of the classroom (using inquiry and exploration</w:t>
            </w:r>
            <w:r w:rsidRPr="00401D97">
              <w:rPr>
                <w:rFonts w:asciiTheme="minorHAnsi" w:hAnsiTheme="minorHAnsi" w:cs="Times New Roman"/>
                <w:sz w:val="22"/>
                <w:szCs w:val="22"/>
              </w:rPr>
              <w:t>)</w:t>
            </w:r>
          </w:p>
          <w:p w14:paraId="26D846C2" w14:textId="3DBA8F9E" w:rsidR="00401D97" w:rsidRPr="00401D97" w:rsidRDefault="00401D97" w:rsidP="00401D97">
            <w:pPr>
              <w:pStyle w:val="ListParagraph"/>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494DE849" w14:textId="4DFBD1A5" w:rsidR="005A1761" w:rsidRDefault="00401D97" w:rsidP="007547CA">
            <w:pPr>
              <w:pStyle w:val="ListParagraph"/>
              <w:numPr>
                <w:ilvl w:val="0"/>
                <w:numId w:val="16"/>
              </w:numPr>
              <w:rPr>
                <w:rFonts w:asciiTheme="minorHAnsi" w:hAnsiTheme="minorHAnsi" w:cs="Times New Roman"/>
                <w:sz w:val="22"/>
                <w:szCs w:val="22"/>
              </w:rPr>
            </w:pPr>
            <w:r>
              <w:rPr>
                <w:rFonts w:asciiTheme="minorHAnsi" w:hAnsiTheme="minorHAnsi" w:cs="Times New Roman"/>
                <w:sz w:val="22"/>
                <w:szCs w:val="22"/>
              </w:rPr>
              <w:t>Students need to follow along with instructions of how to make their scale</w:t>
            </w:r>
          </w:p>
          <w:p w14:paraId="1D59D955" w14:textId="77777777" w:rsidR="00401D97" w:rsidRDefault="00401D97" w:rsidP="007547CA">
            <w:pPr>
              <w:pStyle w:val="ListParagraph"/>
              <w:numPr>
                <w:ilvl w:val="0"/>
                <w:numId w:val="16"/>
              </w:numPr>
              <w:rPr>
                <w:rFonts w:asciiTheme="minorHAnsi" w:hAnsiTheme="minorHAnsi" w:cs="Times New Roman"/>
                <w:sz w:val="22"/>
                <w:szCs w:val="22"/>
              </w:rPr>
            </w:pPr>
            <w:r>
              <w:rPr>
                <w:rFonts w:asciiTheme="minorHAnsi" w:hAnsiTheme="minorHAnsi" w:cs="Times New Roman"/>
                <w:sz w:val="22"/>
                <w:szCs w:val="22"/>
              </w:rPr>
              <w:t>Use their scale to measure various objects throughout the classroom</w:t>
            </w:r>
          </w:p>
          <w:p w14:paraId="35E53029" w14:textId="50A67817" w:rsidR="00401D97" w:rsidRPr="005A1761" w:rsidRDefault="00401D97" w:rsidP="00401D97">
            <w:pPr>
              <w:pStyle w:val="ListParagraph"/>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54D342FE" w14:textId="74488DF7" w:rsidR="003D598F" w:rsidRDefault="003D598F" w:rsidP="004E7F5F">
            <w:pPr>
              <w:tabs>
                <w:tab w:val="num" w:pos="720"/>
              </w:tabs>
              <w:rPr>
                <w:rFonts w:asciiTheme="minorHAnsi" w:hAnsiTheme="minorHAnsi"/>
                <w:bCs/>
                <w:sz w:val="22"/>
                <w:szCs w:val="22"/>
              </w:rPr>
            </w:pPr>
          </w:p>
          <w:p w14:paraId="1E7B3D4F" w14:textId="6D1FB130" w:rsidR="00350F9E" w:rsidRDefault="00350F9E" w:rsidP="004E7F5F">
            <w:pPr>
              <w:tabs>
                <w:tab w:val="num" w:pos="720"/>
              </w:tabs>
              <w:rPr>
                <w:rFonts w:asciiTheme="minorHAnsi" w:hAnsiTheme="minorHAnsi"/>
                <w:bCs/>
                <w:sz w:val="22"/>
                <w:szCs w:val="22"/>
              </w:rPr>
            </w:pPr>
            <w:r>
              <w:rPr>
                <w:rFonts w:asciiTheme="minorHAnsi" w:hAnsiTheme="minorHAnsi"/>
                <w:bCs/>
                <w:sz w:val="22"/>
                <w:szCs w:val="22"/>
              </w:rPr>
              <w:t>Watch the teacher and try to put own scale together, get help from teacher</w:t>
            </w:r>
          </w:p>
          <w:p w14:paraId="73DD6516" w14:textId="0F7BF781" w:rsidR="00350F9E" w:rsidRDefault="00350F9E" w:rsidP="004E7F5F">
            <w:pPr>
              <w:tabs>
                <w:tab w:val="num" w:pos="720"/>
              </w:tabs>
              <w:rPr>
                <w:rFonts w:asciiTheme="minorHAnsi" w:hAnsiTheme="minorHAnsi"/>
                <w:bCs/>
                <w:sz w:val="22"/>
                <w:szCs w:val="22"/>
              </w:rPr>
            </w:pPr>
          </w:p>
          <w:p w14:paraId="48ABD091" w14:textId="77777777" w:rsidR="00350F9E" w:rsidRDefault="00350F9E" w:rsidP="004E7F5F">
            <w:pPr>
              <w:tabs>
                <w:tab w:val="num" w:pos="720"/>
              </w:tabs>
              <w:rPr>
                <w:rFonts w:asciiTheme="minorHAnsi" w:hAnsiTheme="minorHAnsi"/>
                <w:bCs/>
                <w:sz w:val="22"/>
                <w:szCs w:val="22"/>
              </w:rPr>
            </w:pPr>
          </w:p>
          <w:p w14:paraId="21D2C2BE" w14:textId="2685322E" w:rsidR="00350F9E" w:rsidRDefault="00350F9E" w:rsidP="004E7F5F">
            <w:pPr>
              <w:tabs>
                <w:tab w:val="num" w:pos="720"/>
              </w:tabs>
              <w:rPr>
                <w:rFonts w:asciiTheme="minorHAnsi" w:hAnsiTheme="minorHAnsi"/>
                <w:bCs/>
                <w:sz w:val="22"/>
                <w:szCs w:val="22"/>
              </w:rPr>
            </w:pPr>
            <w:r>
              <w:rPr>
                <w:rFonts w:asciiTheme="minorHAnsi" w:hAnsiTheme="minorHAnsi"/>
                <w:bCs/>
                <w:sz w:val="22"/>
                <w:szCs w:val="22"/>
              </w:rPr>
              <w:t>Use worksheet to locate objects to weigh, lots of trial-and-error processes, asks for help from teacher</w:t>
            </w:r>
          </w:p>
          <w:p w14:paraId="37FEE2DD" w14:textId="77777777" w:rsidR="00350F9E" w:rsidRDefault="00350F9E" w:rsidP="004E7F5F">
            <w:pPr>
              <w:tabs>
                <w:tab w:val="num" w:pos="720"/>
              </w:tabs>
              <w:rPr>
                <w:rFonts w:asciiTheme="minorHAnsi" w:hAnsiTheme="minorHAnsi"/>
                <w:bCs/>
                <w:sz w:val="22"/>
                <w:szCs w:val="22"/>
              </w:rPr>
            </w:pPr>
          </w:p>
          <w:p w14:paraId="0C6F0B41" w14:textId="77777777" w:rsidR="00350F9E" w:rsidRDefault="00350F9E" w:rsidP="004E7F5F">
            <w:pPr>
              <w:tabs>
                <w:tab w:val="num" w:pos="720"/>
              </w:tabs>
              <w:rPr>
                <w:rFonts w:asciiTheme="minorHAnsi" w:hAnsiTheme="minorHAnsi"/>
                <w:bCs/>
                <w:sz w:val="22"/>
                <w:szCs w:val="22"/>
              </w:rPr>
            </w:pPr>
          </w:p>
          <w:p w14:paraId="6B6D25A5" w14:textId="4851FD4B" w:rsidR="0007203A" w:rsidRPr="00350F9E" w:rsidRDefault="0007203A" w:rsidP="004E7F5F">
            <w:pPr>
              <w:tabs>
                <w:tab w:val="num" w:pos="720"/>
              </w:tabs>
              <w:rPr>
                <w:rFonts w:asciiTheme="minorHAnsi" w:hAnsiTheme="minorHAnsi"/>
                <w:b/>
                <w:sz w:val="22"/>
                <w:szCs w:val="22"/>
              </w:rPr>
            </w:pPr>
            <w:r w:rsidRPr="00350F9E">
              <w:rPr>
                <w:rFonts w:asciiTheme="minorHAnsi" w:hAnsiTheme="minorHAnsi"/>
                <w:b/>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04239C89" w14:textId="77777777" w:rsidR="003D598F" w:rsidRDefault="003D598F" w:rsidP="004E7F5F">
            <w:pPr>
              <w:tabs>
                <w:tab w:val="num" w:pos="720"/>
              </w:tabs>
              <w:rPr>
                <w:rFonts w:asciiTheme="minorHAnsi" w:hAnsiTheme="minorHAnsi"/>
                <w:bCs/>
                <w:sz w:val="22"/>
                <w:szCs w:val="22"/>
              </w:rPr>
            </w:pPr>
          </w:p>
          <w:p w14:paraId="557631C1" w14:textId="1873B310" w:rsidR="003D598F" w:rsidRDefault="00350F9E" w:rsidP="004E7F5F">
            <w:pPr>
              <w:tabs>
                <w:tab w:val="num" w:pos="720"/>
              </w:tabs>
              <w:rPr>
                <w:rFonts w:asciiTheme="minorHAnsi" w:hAnsiTheme="minorHAnsi"/>
                <w:bCs/>
                <w:sz w:val="22"/>
                <w:szCs w:val="22"/>
              </w:rPr>
            </w:pPr>
            <w:r>
              <w:rPr>
                <w:rFonts w:asciiTheme="minorHAnsi" w:hAnsiTheme="minorHAnsi"/>
                <w:bCs/>
                <w:sz w:val="22"/>
                <w:szCs w:val="22"/>
              </w:rPr>
              <w:t>Watch teacher and put together scale with some help from teacher/classmate</w:t>
            </w:r>
          </w:p>
          <w:p w14:paraId="219FAC13" w14:textId="77777777" w:rsidR="00350F9E" w:rsidRDefault="00350F9E" w:rsidP="004E7F5F">
            <w:pPr>
              <w:tabs>
                <w:tab w:val="num" w:pos="720"/>
              </w:tabs>
              <w:rPr>
                <w:rFonts w:asciiTheme="minorHAnsi" w:hAnsiTheme="minorHAnsi"/>
                <w:bCs/>
                <w:sz w:val="22"/>
                <w:szCs w:val="22"/>
              </w:rPr>
            </w:pPr>
          </w:p>
          <w:p w14:paraId="5CC62D2F" w14:textId="77777777" w:rsidR="00350F9E" w:rsidRDefault="00350F9E" w:rsidP="004E7F5F">
            <w:pPr>
              <w:tabs>
                <w:tab w:val="num" w:pos="720"/>
              </w:tabs>
              <w:rPr>
                <w:rFonts w:asciiTheme="minorHAnsi" w:hAnsiTheme="minorHAnsi"/>
                <w:bCs/>
                <w:sz w:val="22"/>
                <w:szCs w:val="22"/>
              </w:rPr>
            </w:pPr>
          </w:p>
          <w:p w14:paraId="1EBDCF90" w14:textId="1C24E8C6" w:rsidR="00350F9E" w:rsidRDefault="00350F9E" w:rsidP="004E7F5F">
            <w:pPr>
              <w:tabs>
                <w:tab w:val="num" w:pos="720"/>
              </w:tabs>
              <w:rPr>
                <w:rFonts w:asciiTheme="minorHAnsi" w:hAnsiTheme="minorHAnsi"/>
                <w:bCs/>
                <w:sz w:val="22"/>
                <w:szCs w:val="22"/>
              </w:rPr>
            </w:pPr>
            <w:r>
              <w:rPr>
                <w:rFonts w:asciiTheme="minorHAnsi" w:hAnsiTheme="minorHAnsi"/>
                <w:bCs/>
                <w:sz w:val="22"/>
                <w:szCs w:val="22"/>
              </w:rPr>
              <w:t>Use worksheet to find objects around classroom to weigh, some trial-and-error, beginning to use logic to decipher which objects contrast/compare in weight, asks for help at times from teacher/classmates</w:t>
            </w:r>
          </w:p>
          <w:p w14:paraId="707461A6" w14:textId="7A96C3D0" w:rsidR="0007203A" w:rsidRPr="00350F9E" w:rsidRDefault="0007203A" w:rsidP="004E7F5F">
            <w:pPr>
              <w:tabs>
                <w:tab w:val="num" w:pos="720"/>
              </w:tabs>
              <w:rPr>
                <w:rFonts w:asciiTheme="minorHAnsi" w:hAnsiTheme="minorHAnsi"/>
                <w:b/>
                <w:sz w:val="22"/>
                <w:szCs w:val="22"/>
              </w:rPr>
            </w:pPr>
            <w:r w:rsidRPr="00350F9E">
              <w:rPr>
                <w:rFonts w:asciiTheme="minorHAnsi" w:hAnsiTheme="minorHAnsi"/>
                <w:b/>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4E7F5F">
            <w:pPr>
              <w:tabs>
                <w:tab w:val="num" w:pos="720"/>
              </w:tabs>
              <w:rPr>
                <w:rFonts w:asciiTheme="minorHAnsi" w:hAnsiTheme="minorHAnsi"/>
                <w:bCs/>
                <w:sz w:val="22"/>
                <w:szCs w:val="22"/>
              </w:rPr>
            </w:pPr>
          </w:p>
          <w:p w14:paraId="2A7E19A6" w14:textId="36E40E61" w:rsidR="00DF29E8" w:rsidRDefault="00350F9E" w:rsidP="004E7F5F">
            <w:pPr>
              <w:tabs>
                <w:tab w:val="num" w:pos="720"/>
              </w:tabs>
              <w:rPr>
                <w:rFonts w:asciiTheme="minorHAnsi" w:hAnsiTheme="minorHAnsi"/>
                <w:bCs/>
                <w:sz w:val="22"/>
                <w:szCs w:val="22"/>
              </w:rPr>
            </w:pPr>
            <w:r>
              <w:rPr>
                <w:rFonts w:asciiTheme="minorHAnsi" w:hAnsiTheme="minorHAnsi"/>
                <w:bCs/>
                <w:sz w:val="22"/>
                <w:szCs w:val="22"/>
              </w:rPr>
              <w:t>Watch teacher and put together scale on own, help other classmates to make theirs</w:t>
            </w:r>
          </w:p>
          <w:p w14:paraId="6608728E" w14:textId="77777777" w:rsidR="00350F9E" w:rsidRDefault="00350F9E" w:rsidP="004E7F5F">
            <w:pPr>
              <w:tabs>
                <w:tab w:val="num" w:pos="720"/>
              </w:tabs>
              <w:rPr>
                <w:rFonts w:asciiTheme="minorHAnsi" w:hAnsiTheme="minorHAnsi"/>
                <w:bCs/>
                <w:sz w:val="22"/>
                <w:szCs w:val="22"/>
              </w:rPr>
            </w:pPr>
          </w:p>
          <w:p w14:paraId="4EFF32C5" w14:textId="77777777" w:rsidR="00350F9E" w:rsidRDefault="00350F9E" w:rsidP="004E7F5F">
            <w:pPr>
              <w:tabs>
                <w:tab w:val="num" w:pos="720"/>
              </w:tabs>
              <w:rPr>
                <w:rFonts w:asciiTheme="minorHAnsi" w:hAnsiTheme="minorHAnsi"/>
                <w:bCs/>
                <w:sz w:val="22"/>
                <w:szCs w:val="22"/>
              </w:rPr>
            </w:pPr>
          </w:p>
          <w:p w14:paraId="0005AAE8" w14:textId="472070E5" w:rsidR="00350F9E" w:rsidRDefault="00350F9E" w:rsidP="004E7F5F">
            <w:pPr>
              <w:tabs>
                <w:tab w:val="num" w:pos="720"/>
              </w:tabs>
              <w:rPr>
                <w:rFonts w:asciiTheme="minorHAnsi" w:hAnsiTheme="minorHAnsi"/>
                <w:bCs/>
                <w:sz w:val="22"/>
                <w:szCs w:val="22"/>
              </w:rPr>
            </w:pPr>
            <w:r>
              <w:rPr>
                <w:rFonts w:asciiTheme="minorHAnsi" w:hAnsiTheme="minorHAnsi"/>
                <w:bCs/>
                <w:sz w:val="22"/>
                <w:szCs w:val="22"/>
              </w:rPr>
              <w:t>Uses worksheet to find objects in classroom, uses plausible reasoning to pick various objects that will deliver desired results, helps classmates when needed</w:t>
            </w:r>
          </w:p>
          <w:p w14:paraId="0E4BED12" w14:textId="77777777" w:rsidR="00350F9E" w:rsidRDefault="00350F9E" w:rsidP="004E7F5F">
            <w:pPr>
              <w:tabs>
                <w:tab w:val="num" w:pos="720"/>
              </w:tabs>
              <w:rPr>
                <w:rFonts w:asciiTheme="minorHAnsi" w:hAnsiTheme="minorHAnsi"/>
                <w:bCs/>
                <w:sz w:val="22"/>
                <w:szCs w:val="22"/>
              </w:rPr>
            </w:pPr>
          </w:p>
          <w:p w14:paraId="787E17FE" w14:textId="3ADB2F0A" w:rsidR="0007203A" w:rsidRPr="00350F9E" w:rsidRDefault="0007203A" w:rsidP="004E7F5F">
            <w:pPr>
              <w:tabs>
                <w:tab w:val="num" w:pos="720"/>
              </w:tabs>
              <w:rPr>
                <w:rFonts w:asciiTheme="minorHAnsi" w:hAnsiTheme="minorHAnsi"/>
                <w:b/>
                <w:sz w:val="22"/>
                <w:szCs w:val="22"/>
              </w:rPr>
            </w:pPr>
            <w:r w:rsidRPr="00350F9E">
              <w:rPr>
                <w:rFonts w:asciiTheme="minorHAnsi" w:hAnsiTheme="minorHAnsi"/>
                <w:b/>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2B13C1C5" w14:textId="1FC17EBB" w:rsidR="00F54756" w:rsidRDefault="00A30137"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Hangers</w:t>
            </w:r>
          </w:p>
          <w:p w14:paraId="5D278999" w14:textId="7DEFD9C3" w:rsidR="00A30137" w:rsidRDefault="002541D3"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Paper cup/bowls</w:t>
            </w:r>
          </w:p>
          <w:p w14:paraId="7581F982" w14:textId="5524A770" w:rsidR="002541D3" w:rsidRDefault="002541D3"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String</w:t>
            </w:r>
          </w:p>
          <w:p w14:paraId="7A3859D0" w14:textId="6EC4A49E" w:rsidR="002541D3" w:rsidRPr="00CB11AC" w:rsidRDefault="002541D3" w:rsidP="00095B51">
            <w:p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lastRenderedPageBreak/>
              <w:t>Weight Scavenger Hunt worksheet</w:t>
            </w:r>
          </w:p>
          <w:p w14:paraId="630BE0E1" w14:textId="321FAC12" w:rsidR="005A1761" w:rsidRDefault="005A1761"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1757B2DD" w14:textId="7C07E0E8" w:rsidR="0029452E" w:rsidRDefault="0029452E" w:rsidP="002541D3">
            <w:pPr>
              <w:rPr>
                <w:rFonts w:asciiTheme="minorHAnsi" w:hAnsiTheme="minorHAnsi" w:cs="Times New Roman"/>
                <w:sz w:val="22"/>
                <w:szCs w:val="22"/>
              </w:rPr>
            </w:pPr>
            <w:r>
              <w:rPr>
                <w:rFonts w:asciiTheme="minorHAnsi" w:hAnsiTheme="minorHAnsi" w:cs="Times New Roman"/>
                <w:sz w:val="22"/>
                <w:szCs w:val="22"/>
              </w:rPr>
              <w:t>-Put materials for scales on desks before class</w:t>
            </w:r>
          </w:p>
          <w:p w14:paraId="317B759E" w14:textId="49F000B3" w:rsidR="002541D3" w:rsidRPr="00F54756" w:rsidRDefault="00A834D4" w:rsidP="002541D3">
            <w:pPr>
              <w:rPr>
                <w:rFonts w:asciiTheme="minorHAnsi" w:hAnsiTheme="minorHAnsi" w:cs="Times New Roman"/>
                <w:sz w:val="22"/>
                <w:szCs w:val="22"/>
              </w:rPr>
            </w:pPr>
            <w:r>
              <w:rPr>
                <w:rFonts w:asciiTheme="minorHAnsi" w:hAnsiTheme="minorHAnsi" w:cs="Times New Roman"/>
                <w:sz w:val="22"/>
                <w:szCs w:val="22"/>
              </w:rPr>
              <w:t xml:space="preserve">-Make scales with students at desk first </w:t>
            </w:r>
          </w:p>
          <w:p w14:paraId="1DA32826" w14:textId="5B47E1D2" w:rsidR="00496CC2" w:rsidRPr="00F54756" w:rsidRDefault="00A834D4" w:rsidP="00F54756">
            <w:pPr>
              <w:rPr>
                <w:rFonts w:asciiTheme="minorHAnsi" w:hAnsiTheme="minorHAnsi" w:cs="Times New Roman"/>
                <w:sz w:val="22"/>
                <w:szCs w:val="22"/>
              </w:rPr>
            </w:pPr>
            <w:r>
              <w:rPr>
                <w:rFonts w:asciiTheme="minorHAnsi" w:hAnsiTheme="minorHAnsi" w:cs="Times New Roman"/>
                <w:sz w:val="22"/>
                <w:szCs w:val="22"/>
              </w:rPr>
              <w:t>-Have students begin weight scavenger hunt after completing scale</w:t>
            </w: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174AFD14" w14:textId="77777777" w:rsidR="005A1761" w:rsidRDefault="00B57D2D" w:rsidP="00E1504A">
            <w:pPr>
              <w:rPr>
                <w:rFonts w:asciiTheme="minorHAnsi" w:hAnsiTheme="minorHAnsi"/>
                <w:sz w:val="22"/>
                <w:szCs w:val="22"/>
              </w:rPr>
            </w:pPr>
            <w:r>
              <w:rPr>
                <w:rFonts w:asciiTheme="minorHAnsi" w:hAnsiTheme="minorHAnsi"/>
                <w:sz w:val="22"/>
                <w:szCs w:val="22"/>
              </w:rPr>
              <w:t>-</w:t>
            </w:r>
            <w:r w:rsidR="00F446AC">
              <w:rPr>
                <w:rFonts w:asciiTheme="minorHAnsi" w:hAnsiTheme="minorHAnsi"/>
                <w:sz w:val="22"/>
                <w:szCs w:val="22"/>
              </w:rPr>
              <w:t>Ask students what they remember from our last math class on weight</w:t>
            </w:r>
          </w:p>
          <w:p w14:paraId="276CB88A" w14:textId="77777777" w:rsidR="00F446AC" w:rsidRDefault="00F446AC" w:rsidP="00E1504A">
            <w:pPr>
              <w:rPr>
                <w:rFonts w:asciiTheme="minorHAnsi" w:hAnsiTheme="minorHAnsi"/>
                <w:sz w:val="22"/>
                <w:szCs w:val="22"/>
              </w:rPr>
            </w:pPr>
            <w:r>
              <w:rPr>
                <w:rFonts w:asciiTheme="minorHAnsi" w:hAnsiTheme="minorHAnsi"/>
                <w:sz w:val="22"/>
                <w:szCs w:val="22"/>
              </w:rPr>
              <w:t>-Explain that today we will be doing some measurement of weight around the classroom with a Weigh Scavenger Hunt! But in order to do this we need to make our own scales first</w:t>
            </w:r>
          </w:p>
          <w:p w14:paraId="39A436C8" w14:textId="6E67BA6F" w:rsidR="0029452E" w:rsidRPr="005A1761" w:rsidRDefault="00F446AC" w:rsidP="00E1504A">
            <w:pPr>
              <w:rPr>
                <w:rFonts w:asciiTheme="minorHAnsi" w:hAnsiTheme="minorHAnsi"/>
                <w:sz w:val="22"/>
                <w:szCs w:val="22"/>
              </w:rPr>
            </w:pPr>
            <w:r>
              <w:rPr>
                <w:rFonts w:asciiTheme="minorHAnsi" w:hAnsiTheme="minorHAnsi"/>
                <w:sz w:val="22"/>
                <w:szCs w:val="22"/>
              </w:rPr>
              <w:t>-Ask students what they know about scales (what they do/look like</w:t>
            </w:r>
            <w:r w:rsidR="0029452E">
              <w:rPr>
                <w:rFonts w:asciiTheme="minorHAnsi" w:hAnsiTheme="minorHAnsi"/>
                <w:sz w:val="22"/>
                <w:szCs w:val="22"/>
              </w:rPr>
              <w:t xml:space="preserve">) – discuss </w:t>
            </w: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1083503F" w14:textId="37C2E89D" w:rsidR="00B57D2D" w:rsidRDefault="00B57D2D" w:rsidP="00E1504A">
            <w:pPr>
              <w:rPr>
                <w:rFonts w:asciiTheme="minorHAnsi" w:hAnsiTheme="minorHAnsi"/>
                <w:sz w:val="22"/>
                <w:szCs w:val="22"/>
              </w:rPr>
            </w:pPr>
            <w:r>
              <w:rPr>
                <w:rFonts w:asciiTheme="minorHAnsi" w:hAnsiTheme="minorHAnsi"/>
                <w:sz w:val="22"/>
                <w:szCs w:val="22"/>
              </w:rPr>
              <w:t>-</w:t>
            </w:r>
            <w:r w:rsidR="0029452E">
              <w:rPr>
                <w:rFonts w:asciiTheme="minorHAnsi" w:hAnsiTheme="minorHAnsi"/>
                <w:sz w:val="22"/>
                <w:szCs w:val="22"/>
              </w:rPr>
              <w:t>Discuss what they remember about their learning of weight</w:t>
            </w:r>
          </w:p>
          <w:p w14:paraId="77AEB063" w14:textId="5016563E" w:rsidR="0029452E" w:rsidRDefault="0029452E" w:rsidP="00E1504A">
            <w:pPr>
              <w:rPr>
                <w:rFonts w:asciiTheme="minorHAnsi" w:hAnsiTheme="minorHAnsi"/>
                <w:sz w:val="22"/>
                <w:szCs w:val="22"/>
              </w:rPr>
            </w:pPr>
            <w:r>
              <w:rPr>
                <w:rFonts w:asciiTheme="minorHAnsi" w:hAnsiTheme="minorHAnsi"/>
                <w:sz w:val="22"/>
                <w:szCs w:val="22"/>
              </w:rPr>
              <w:t>-Understand that today they will be measuring weight with a Weight Scavenger Hunt</w:t>
            </w:r>
          </w:p>
          <w:p w14:paraId="42F1B347" w14:textId="1AB644DE" w:rsidR="0029452E" w:rsidRDefault="0029452E" w:rsidP="00E1504A">
            <w:pPr>
              <w:rPr>
                <w:rFonts w:asciiTheme="minorHAnsi" w:hAnsiTheme="minorHAnsi"/>
                <w:sz w:val="22"/>
                <w:szCs w:val="22"/>
              </w:rPr>
            </w:pPr>
            <w:r>
              <w:rPr>
                <w:rFonts w:asciiTheme="minorHAnsi" w:hAnsiTheme="minorHAnsi"/>
                <w:sz w:val="22"/>
                <w:szCs w:val="22"/>
              </w:rPr>
              <w:t>-Know that they will be making their own scales today</w:t>
            </w:r>
          </w:p>
          <w:p w14:paraId="5D7CABD3" w14:textId="01136D69" w:rsidR="0029452E" w:rsidRDefault="0029452E" w:rsidP="00E1504A">
            <w:pPr>
              <w:rPr>
                <w:rFonts w:asciiTheme="minorHAnsi" w:hAnsiTheme="minorHAnsi"/>
                <w:sz w:val="22"/>
                <w:szCs w:val="22"/>
              </w:rPr>
            </w:pPr>
            <w:r>
              <w:rPr>
                <w:rFonts w:asciiTheme="minorHAnsi" w:hAnsiTheme="minorHAnsi"/>
                <w:sz w:val="22"/>
                <w:szCs w:val="22"/>
              </w:rPr>
              <w:t xml:space="preserve">-Discuss what they know about scales </w:t>
            </w:r>
          </w:p>
          <w:p w14:paraId="37CE5456" w14:textId="0186497A" w:rsidR="005A1761" w:rsidRDefault="005A1761" w:rsidP="00874C93">
            <w:pPr>
              <w:rPr>
                <w:rFonts w:asciiTheme="minorHAnsi" w:hAnsiTheme="minorHAnsi"/>
                <w:sz w:val="22"/>
                <w:szCs w:val="22"/>
              </w:rPr>
            </w:pPr>
          </w:p>
          <w:p w14:paraId="17BD85D2" w14:textId="79041CA1" w:rsidR="005A1761" w:rsidRDefault="005A1761" w:rsidP="00874C93">
            <w:pPr>
              <w:rPr>
                <w:rFonts w:asciiTheme="minorHAnsi" w:hAnsiTheme="minorHAnsi"/>
                <w:sz w:val="22"/>
                <w:szCs w:val="22"/>
              </w:rPr>
            </w:pPr>
          </w:p>
          <w:p w14:paraId="2DCB4EB7" w14:textId="6B9790A1"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46E42A8A" w:rsidR="00874C93" w:rsidRPr="003B189E" w:rsidRDefault="00706B7E" w:rsidP="00095B51">
            <w:pPr>
              <w:rPr>
                <w:rFonts w:asciiTheme="minorHAnsi" w:hAnsiTheme="minorHAnsi" w:cs="Times New Roman"/>
              </w:rPr>
            </w:pPr>
            <w:r>
              <w:rPr>
                <w:rFonts w:asciiTheme="minorHAnsi" w:hAnsiTheme="minorHAnsi" w:cs="Times New Roman"/>
              </w:rPr>
              <w:t>5 min.</w:t>
            </w:r>
          </w:p>
        </w:tc>
      </w:tr>
    </w:tbl>
    <w:p w14:paraId="5B02A8E6" w14:textId="49B23A0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4E7F5F">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4E7F5F">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4E7F5F">
        <w:trPr>
          <w:trHeight w:val="1853"/>
        </w:trPr>
        <w:tc>
          <w:tcPr>
            <w:tcW w:w="4944" w:type="dxa"/>
            <w:tcBorders>
              <w:top w:val="single" w:sz="4" w:space="0" w:color="auto"/>
              <w:bottom w:val="single" w:sz="4" w:space="0" w:color="auto"/>
            </w:tcBorders>
          </w:tcPr>
          <w:p w14:paraId="52570B39"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t xml:space="preserve">Teacher will </w:t>
            </w:r>
          </w:p>
          <w:p w14:paraId="6942FCFA" w14:textId="5D81B3F1" w:rsidR="0057378A" w:rsidRDefault="00E1504A" w:rsidP="0057378A">
            <w:pPr>
              <w:rPr>
                <w:rFonts w:asciiTheme="minorHAnsi" w:hAnsiTheme="minorHAnsi"/>
                <w:sz w:val="22"/>
                <w:szCs w:val="22"/>
              </w:rPr>
            </w:pPr>
            <w:r>
              <w:rPr>
                <w:rFonts w:asciiTheme="minorHAnsi" w:hAnsiTheme="minorHAnsi"/>
                <w:sz w:val="22"/>
                <w:szCs w:val="22"/>
              </w:rPr>
              <w:t>-</w:t>
            </w:r>
            <w:r w:rsidR="0029452E">
              <w:rPr>
                <w:rFonts w:asciiTheme="minorHAnsi" w:hAnsiTheme="minorHAnsi"/>
                <w:sz w:val="22"/>
                <w:szCs w:val="22"/>
              </w:rPr>
              <w:t>Show students a completed scale and explain that I’ve put together most of the scales, but they will need to complete the final step</w:t>
            </w:r>
          </w:p>
          <w:p w14:paraId="48AB2463" w14:textId="3549C990" w:rsidR="0029452E" w:rsidRDefault="0029452E" w:rsidP="0057378A">
            <w:pPr>
              <w:rPr>
                <w:rFonts w:asciiTheme="minorHAnsi" w:hAnsiTheme="minorHAnsi"/>
                <w:sz w:val="22"/>
                <w:szCs w:val="22"/>
              </w:rPr>
            </w:pPr>
            <w:r>
              <w:rPr>
                <w:rFonts w:asciiTheme="minorHAnsi" w:hAnsiTheme="minorHAnsi"/>
                <w:sz w:val="22"/>
                <w:szCs w:val="22"/>
              </w:rPr>
              <w:t>-Show students incomplete scale (the strings from the cups aren’t yet attached to the hanger)</w:t>
            </w:r>
          </w:p>
          <w:p w14:paraId="0F062B9F" w14:textId="206A42C8" w:rsidR="0029452E" w:rsidRDefault="0029452E" w:rsidP="0057378A">
            <w:pPr>
              <w:rPr>
                <w:rFonts w:asciiTheme="minorHAnsi" w:hAnsiTheme="minorHAnsi"/>
                <w:sz w:val="22"/>
                <w:szCs w:val="22"/>
              </w:rPr>
            </w:pPr>
            <w:r>
              <w:rPr>
                <w:rFonts w:asciiTheme="minorHAnsi" w:hAnsiTheme="minorHAnsi"/>
                <w:sz w:val="22"/>
                <w:szCs w:val="22"/>
              </w:rPr>
              <w:t>-Demonstrate how to tie the string on the hanger</w:t>
            </w:r>
          </w:p>
          <w:p w14:paraId="518156DF" w14:textId="77777777" w:rsidR="0029452E" w:rsidRDefault="0029452E" w:rsidP="0057378A">
            <w:pPr>
              <w:rPr>
                <w:rFonts w:asciiTheme="minorHAnsi" w:hAnsiTheme="minorHAnsi"/>
                <w:sz w:val="22"/>
                <w:szCs w:val="22"/>
              </w:rPr>
            </w:pPr>
            <w:r>
              <w:rPr>
                <w:rFonts w:asciiTheme="minorHAnsi" w:hAnsiTheme="minorHAnsi"/>
                <w:sz w:val="22"/>
                <w:szCs w:val="22"/>
              </w:rPr>
              <w:t>-Explain that they will need to make the lengths of the cups as equal as they can to make the scale work properly (show completed scale as visual)</w:t>
            </w:r>
          </w:p>
          <w:p w14:paraId="001E5FDA" w14:textId="6ED26798" w:rsidR="0029452E" w:rsidRDefault="0029452E" w:rsidP="0057378A">
            <w:pPr>
              <w:rPr>
                <w:rFonts w:asciiTheme="minorHAnsi" w:hAnsiTheme="minorHAnsi"/>
                <w:sz w:val="22"/>
                <w:szCs w:val="22"/>
              </w:rPr>
            </w:pPr>
            <w:r>
              <w:rPr>
                <w:rFonts w:asciiTheme="minorHAnsi" w:hAnsiTheme="minorHAnsi"/>
                <w:sz w:val="22"/>
                <w:szCs w:val="22"/>
              </w:rPr>
              <w:t xml:space="preserve">-Invite students to begin </w:t>
            </w:r>
            <w:r w:rsidR="00200C69">
              <w:rPr>
                <w:rFonts w:asciiTheme="minorHAnsi" w:hAnsiTheme="minorHAnsi"/>
                <w:sz w:val="22"/>
                <w:szCs w:val="22"/>
              </w:rPr>
              <w:t>tying</w:t>
            </w:r>
            <w:r>
              <w:rPr>
                <w:rFonts w:asciiTheme="minorHAnsi" w:hAnsiTheme="minorHAnsi"/>
                <w:sz w:val="22"/>
                <w:szCs w:val="22"/>
              </w:rPr>
              <w:t xml:space="preserve"> their own</w:t>
            </w:r>
          </w:p>
          <w:p w14:paraId="459D8260" w14:textId="7E71F039" w:rsidR="0029452E" w:rsidRDefault="0029452E" w:rsidP="0057378A">
            <w:pPr>
              <w:rPr>
                <w:rFonts w:asciiTheme="minorHAnsi" w:hAnsiTheme="minorHAnsi"/>
                <w:sz w:val="22"/>
                <w:szCs w:val="22"/>
              </w:rPr>
            </w:pPr>
            <w:r>
              <w:rPr>
                <w:rFonts w:asciiTheme="minorHAnsi" w:hAnsiTheme="minorHAnsi"/>
                <w:sz w:val="22"/>
                <w:szCs w:val="22"/>
              </w:rPr>
              <w:t xml:space="preserve">-Remind </w:t>
            </w:r>
            <w:r w:rsidR="00200C69">
              <w:rPr>
                <w:rFonts w:asciiTheme="minorHAnsi" w:hAnsiTheme="minorHAnsi"/>
                <w:sz w:val="22"/>
                <w:szCs w:val="22"/>
              </w:rPr>
              <w:t>students</w:t>
            </w:r>
            <w:r>
              <w:rPr>
                <w:rFonts w:asciiTheme="minorHAnsi" w:hAnsiTheme="minorHAnsi"/>
                <w:sz w:val="22"/>
                <w:szCs w:val="22"/>
              </w:rPr>
              <w:t xml:space="preserve"> that if they are having </w:t>
            </w:r>
            <w:r w:rsidR="00200C69">
              <w:rPr>
                <w:rFonts w:asciiTheme="minorHAnsi" w:hAnsiTheme="minorHAnsi"/>
                <w:sz w:val="22"/>
                <w:szCs w:val="22"/>
              </w:rPr>
              <w:t>difficulty</w:t>
            </w:r>
            <w:r>
              <w:rPr>
                <w:rFonts w:asciiTheme="minorHAnsi" w:hAnsiTheme="minorHAnsi"/>
                <w:sz w:val="22"/>
                <w:szCs w:val="22"/>
              </w:rPr>
              <w:t xml:space="preserve"> that I can help but that they can also ask a </w:t>
            </w:r>
            <w:r w:rsidR="00200C69">
              <w:rPr>
                <w:rFonts w:asciiTheme="minorHAnsi" w:hAnsiTheme="minorHAnsi"/>
                <w:sz w:val="22"/>
                <w:szCs w:val="22"/>
              </w:rPr>
              <w:t>neighbour</w:t>
            </w:r>
            <w:r>
              <w:rPr>
                <w:rFonts w:asciiTheme="minorHAnsi" w:hAnsiTheme="minorHAnsi"/>
                <w:sz w:val="22"/>
                <w:szCs w:val="22"/>
              </w:rPr>
              <w:t xml:space="preserve"> who is done </w:t>
            </w:r>
            <w:r w:rsidR="00200C69">
              <w:rPr>
                <w:rFonts w:asciiTheme="minorHAnsi" w:hAnsiTheme="minorHAnsi"/>
                <w:sz w:val="22"/>
                <w:szCs w:val="22"/>
              </w:rPr>
              <w:t>for</w:t>
            </w:r>
            <w:r>
              <w:rPr>
                <w:rFonts w:asciiTheme="minorHAnsi" w:hAnsiTheme="minorHAnsi"/>
                <w:sz w:val="22"/>
                <w:szCs w:val="22"/>
              </w:rPr>
              <w:t xml:space="preserve"> help</w:t>
            </w:r>
          </w:p>
          <w:p w14:paraId="27BBFA0F" w14:textId="476345CD" w:rsidR="0029452E" w:rsidRDefault="0029452E" w:rsidP="0057378A">
            <w:pPr>
              <w:rPr>
                <w:rFonts w:asciiTheme="minorHAnsi" w:hAnsiTheme="minorHAnsi"/>
                <w:sz w:val="22"/>
                <w:szCs w:val="22"/>
              </w:rPr>
            </w:pPr>
            <w:r>
              <w:rPr>
                <w:rFonts w:asciiTheme="minorHAnsi" w:hAnsiTheme="minorHAnsi"/>
                <w:sz w:val="22"/>
                <w:szCs w:val="22"/>
              </w:rPr>
              <w:t>-</w:t>
            </w:r>
            <w:r w:rsidR="00200C69">
              <w:rPr>
                <w:rFonts w:asciiTheme="minorHAnsi" w:hAnsiTheme="minorHAnsi"/>
                <w:sz w:val="22"/>
                <w:szCs w:val="22"/>
              </w:rPr>
              <w:t>Walk through class giving help where needed</w:t>
            </w:r>
          </w:p>
          <w:p w14:paraId="46799CDE" w14:textId="0BEA6AFE" w:rsidR="00200C69" w:rsidRDefault="00200C69" w:rsidP="0057378A">
            <w:pPr>
              <w:rPr>
                <w:rFonts w:asciiTheme="minorHAnsi" w:hAnsiTheme="minorHAnsi"/>
                <w:sz w:val="22"/>
                <w:szCs w:val="22"/>
              </w:rPr>
            </w:pPr>
            <w:r>
              <w:rPr>
                <w:rFonts w:asciiTheme="minorHAnsi" w:hAnsiTheme="minorHAnsi"/>
                <w:sz w:val="22"/>
                <w:szCs w:val="22"/>
              </w:rPr>
              <w:t>-After students are done making scale: Ask for their attention</w:t>
            </w:r>
          </w:p>
          <w:p w14:paraId="1F30DF09" w14:textId="7A74CAB7" w:rsidR="00200C69" w:rsidRDefault="00200C69" w:rsidP="0057378A">
            <w:pPr>
              <w:rPr>
                <w:rFonts w:asciiTheme="minorHAnsi" w:hAnsiTheme="minorHAnsi"/>
                <w:sz w:val="22"/>
                <w:szCs w:val="22"/>
              </w:rPr>
            </w:pPr>
            <w:r>
              <w:rPr>
                <w:rFonts w:asciiTheme="minorHAnsi" w:hAnsiTheme="minorHAnsi"/>
                <w:sz w:val="22"/>
                <w:szCs w:val="22"/>
              </w:rPr>
              <w:t>-Explain next steps: now we will be doing a weight scavenger hunt</w:t>
            </w:r>
          </w:p>
          <w:p w14:paraId="6D91CEE8" w14:textId="0A28C267" w:rsidR="00200C69" w:rsidRDefault="00200C69" w:rsidP="0057378A">
            <w:pPr>
              <w:rPr>
                <w:rFonts w:asciiTheme="minorHAnsi" w:hAnsiTheme="minorHAnsi"/>
                <w:sz w:val="22"/>
                <w:szCs w:val="22"/>
              </w:rPr>
            </w:pPr>
            <w:r>
              <w:rPr>
                <w:rFonts w:asciiTheme="minorHAnsi" w:hAnsiTheme="minorHAnsi"/>
                <w:sz w:val="22"/>
                <w:szCs w:val="22"/>
              </w:rPr>
              <w:lastRenderedPageBreak/>
              <w:t>-Show students the sheet they will need to follow for the activity – go over each question and explain how they will use their scale to complete this</w:t>
            </w:r>
          </w:p>
          <w:p w14:paraId="410C6677" w14:textId="6154D460" w:rsidR="00200C69" w:rsidRDefault="00200C69" w:rsidP="0057378A">
            <w:pPr>
              <w:rPr>
                <w:rFonts w:asciiTheme="minorHAnsi" w:hAnsiTheme="minorHAnsi"/>
                <w:sz w:val="22"/>
                <w:szCs w:val="22"/>
              </w:rPr>
            </w:pPr>
            <w:r>
              <w:rPr>
                <w:rFonts w:asciiTheme="minorHAnsi" w:hAnsiTheme="minorHAnsi"/>
                <w:sz w:val="22"/>
                <w:szCs w:val="22"/>
              </w:rPr>
              <w:t xml:space="preserve">-Ask if there are any questions </w:t>
            </w:r>
          </w:p>
          <w:p w14:paraId="0E644D9B" w14:textId="701BD6EE" w:rsidR="00200C69" w:rsidRDefault="00200C69" w:rsidP="0057378A">
            <w:pPr>
              <w:rPr>
                <w:rFonts w:asciiTheme="minorHAnsi" w:hAnsiTheme="minorHAnsi"/>
                <w:sz w:val="22"/>
                <w:szCs w:val="22"/>
              </w:rPr>
            </w:pPr>
            <w:r>
              <w:rPr>
                <w:rFonts w:asciiTheme="minorHAnsi" w:hAnsiTheme="minorHAnsi"/>
                <w:sz w:val="22"/>
                <w:szCs w:val="22"/>
              </w:rPr>
              <w:t>-Invite students to begin</w:t>
            </w:r>
          </w:p>
          <w:p w14:paraId="77115E52" w14:textId="47B514BA" w:rsidR="00200C69" w:rsidRDefault="00200C69" w:rsidP="0057378A">
            <w:pPr>
              <w:rPr>
                <w:rFonts w:asciiTheme="minorHAnsi" w:hAnsiTheme="minorHAnsi"/>
                <w:sz w:val="22"/>
                <w:szCs w:val="22"/>
              </w:rPr>
            </w:pPr>
            <w:r>
              <w:rPr>
                <w:rFonts w:asciiTheme="minorHAnsi" w:hAnsiTheme="minorHAnsi"/>
                <w:sz w:val="22"/>
                <w:szCs w:val="22"/>
              </w:rPr>
              <w:t>-Circulate room as students completing activity</w:t>
            </w:r>
          </w:p>
          <w:p w14:paraId="1ACDDDF4" w14:textId="77777777" w:rsidR="0029452E" w:rsidRDefault="0029452E" w:rsidP="0057378A">
            <w:pPr>
              <w:rPr>
                <w:rFonts w:asciiTheme="minorHAnsi" w:hAnsiTheme="minorHAnsi"/>
                <w:sz w:val="22"/>
                <w:szCs w:val="22"/>
              </w:rPr>
            </w:pPr>
          </w:p>
          <w:p w14:paraId="0B7F2415" w14:textId="18764E64" w:rsidR="0029452E" w:rsidRPr="0057378A" w:rsidRDefault="0029452E" w:rsidP="0057378A">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4E7F5F">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14DC73F2" w14:textId="1641FA69" w:rsidR="005A1761" w:rsidRDefault="00200C69" w:rsidP="004E7F5F">
            <w:pPr>
              <w:rPr>
                <w:rFonts w:asciiTheme="minorHAnsi" w:hAnsiTheme="minorHAnsi"/>
                <w:sz w:val="22"/>
                <w:szCs w:val="22"/>
              </w:rPr>
            </w:pPr>
            <w:r>
              <w:rPr>
                <w:rFonts w:asciiTheme="minorHAnsi" w:hAnsiTheme="minorHAnsi"/>
                <w:sz w:val="22"/>
                <w:szCs w:val="22"/>
              </w:rPr>
              <w:t>-Look at the completed scale that they will be making</w:t>
            </w:r>
          </w:p>
          <w:p w14:paraId="7C305925" w14:textId="2904526C" w:rsidR="00200C69" w:rsidRDefault="00200C69" w:rsidP="004E7F5F">
            <w:pPr>
              <w:rPr>
                <w:rFonts w:asciiTheme="minorHAnsi" w:hAnsiTheme="minorHAnsi"/>
                <w:sz w:val="22"/>
                <w:szCs w:val="22"/>
              </w:rPr>
            </w:pPr>
            <w:r>
              <w:rPr>
                <w:rFonts w:asciiTheme="minorHAnsi" w:hAnsiTheme="minorHAnsi"/>
                <w:sz w:val="22"/>
                <w:szCs w:val="22"/>
              </w:rPr>
              <w:t xml:space="preserve">-Watch/listen as teacher shows </w:t>
            </w:r>
            <w:r w:rsidR="005A0616">
              <w:rPr>
                <w:rFonts w:asciiTheme="minorHAnsi" w:hAnsiTheme="minorHAnsi"/>
                <w:sz w:val="22"/>
                <w:szCs w:val="22"/>
              </w:rPr>
              <w:t>incomplete</w:t>
            </w:r>
            <w:r>
              <w:rPr>
                <w:rFonts w:asciiTheme="minorHAnsi" w:hAnsiTheme="minorHAnsi"/>
                <w:sz w:val="22"/>
                <w:szCs w:val="22"/>
              </w:rPr>
              <w:t xml:space="preserve"> scale and how to tie the </w:t>
            </w:r>
            <w:r w:rsidR="005A0616">
              <w:rPr>
                <w:rFonts w:asciiTheme="minorHAnsi" w:hAnsiTheme="minorHAnsi"/>
                <w:sz w:val="22"/>
                <w:szCs w:val="22"/>
              </w:rPr>
              <w:t>strings</w:t>
            </w:r>
            <w:r>
              <w:rPr>
                <w:rFonts w:asciiTheme="minorHAnsi" w:hAnsiTheme="minorHAnsi"/>
                <w:sz w:val="22"/>
                <w:szCs w:val="22"/>
              </w:rPr>
              <w:t xml:space="preserve"> for final step</w:t>
            </w:r>
          </w:p>
          <w:p w14:paraId="0534A1E7" w14:textId="07BD4DB3" w:rsidR="00200C69" w:rsidRDefault="00200C69" w:rsidP="004E7F5F">
            <w:pPr>
              <w:rPr>
                <w:rFonts w:asciiTheme="minorHAnsi" w:hAnsiTheme="minorHAnsi"/>
                <w:sz w:val="22"/>
                <w:szCs w:val="22"/>
              </w:rPr>
            </w:pPr>
            <w:r>
              <w:rPr>
                <w:rFonts w:asciiTheme="minorHAnsi" w:hAnsiTheme="minorHAnsi"/>
                <w:sz w:val="22"/>
                <w:szCs w:val="22"/>
              </w:rPr>
              <w:t>-</w:t>
            </w:r>
            <w:r w:rsidR="005A0616">
              <w:rPr>
                <w:rFonts w:asciiTheme="minorHAnsi" w:hAnsiTheme="minorHAnsi"/>
                <w:sz w:val="22"/>
                <w:szCs w:val="22"/>
              </w:rPr>
              <w:t>Understand</w:t>
            </w:r>
            <w:r>
              <w:rPr>
                <w:rFonts w:asciiTheme="minorHAnsi" w:hAnsiTheme="minorHAnsi"/>
                <w:sz w:val="22"/>
                <w:szCs w:val="22"/>
              </w:rPr>
              <w:t xml:space="preserve"> that they will need to try and make the cups as equal in height as they can to make the scale work </w:t>
            </w:r>
            <w:r w:rsidR="005A0616">
              <w:rPr>
                <w:rFonts w:asciiTheme="minorHAnsi" w:hAnsiTheme="minorHAnsi"/>
                <w:sz w:val="22"/>
                <w:szCs w:val="22"/>
              </w:rPr>
              <w:t>properly</w:t>
            </w:r>
          </w:p>
          <w:p w14:paraId="5833A961" w14:textId="39A255E5" w:rsidR="00200C69" w:rsidRDefault="00200C69" w:rsidP="004E7F5F">
            <w:pPr>
              <w:rPr>
                <w:rFonts w:asciiTheme="minorHAnsi" w:hAnsiTheme="minorHAnsi"/>
                <w:sz w:val="22"/>
                <w:szCs w:val="22"/>
              </w:rPr>
            </w:pPr>
            <w:r>
              <w:rPr>
                <w:rFonts w:asciiTheme="minorHAnsi" w:hAnsiTheme="minorHAnsi"/>
                <w:sz w:val="22"/>
                <w:szCs w:val="22"/>
              </w:rPr>
              <w:t>-Begin trying to tie own strings to hanger</w:t>
            </w:r>
          </w:p>
          <w:p w14:paraId="51F097A8" w14:textId="1862CA53" w:rsidR="00200C69" w:rsidRDefault="00200C69" w:rsidP="004E7F5F">
            <w:pPr>
              <w:rPr>
                <w:rFonts w:asciiTheme="minorHAnsi" w:hAnsiTheme="minorHAnsi"/>
                <w:sz w:val="22"/>
                <w:szCs w:val="22"/>
              </w:rPr>
            </w:pPr>
            <w:r>
              <w:rPr>
                <w:rFonts w:asciiTheme="minorHAnsi" w:hAnsiTheme="minorHAnsi"/>
                <w:sz w:val="22"/>
                <w:szCs w:val="22"/>
              </w:rPr>
              <w:t>-Ask for help from teacher/classmate if needed</w:t>
            </w:r>
          </w:p>
          <w:p w14:paraId="7F454563" w14:textId="6166D4D2" w:rsidR="00200C69" w:rsidRDefault="00200C69" w:rsidP="004E7F5F">
            <w:pPr>
              <w:rPr>
                <w:rFonts w:asciiTheme="minorHAnsi" w:hAnsiTheme="minorHAnsi"/>
                <w:sz w:val="22"/>
                <w:szCs w:val="22"/>
              </w:rPr>
            </w:pPr>
            <w:r>
              <w:rPr>
                <w:rFonts w:asciiTheme="minorHAnsi" w:hAnsiTheme="minorHAnsi"/>
                <w:sz w:val="22"/>
                <w:szCs w:val="22"/>
              </w:rPr>
              <w:t>-Give help to classmates if done</w:t>
            </w:r>
          </w:p>
          <w:p w14:paraId="6512FF5F" w14:textId="707A2FD1" w:rsidR="00200C69" w:rsidRDefault="00200C69" w:rsidP="004E7F5F">
            <w:pPr>
              <w:rPr>
                <w:rFonts w:asciiTheme="minorHAnsi" w:hAnsiTheme="minorHAnsi"/>
                <w:sz w:val="22"/>
                <w:szCs w:val="22"/>
              </w:rPr>
            </w:pPr>
            <w:r>
              <w:rPr>
                <w:rFonts w:asciiTheme="minorHAnsi" w:hAnsiTheme="minorHAnsi"/>
                <w:sz w:val="22"/>
                <w:szCs w:val="22"/>
              </w:rPr>
              <w:t>-Complete building of scale</w:t>
            </w:r>
          </w:p>
          <w:p w14:paraId="1A89553F" w14:textId="71D95487" w:rsidR="00200C69" w:rsidRDefault="00200C69" w:rsidP="004E7F5F">
            <w:pPr>
              <w:rPr>
                <w:rFonts w:asciiTheme="minorHAnsi" w:hAnsiTheme="minorHAnsi"/>
                <w:sz w:val="22"/>
                <w:szCs w:val="22"/>
              </w:rPr>
            </w:pPr>
            <w:r>
              <w:rPr>
                <w:rFonts w:asciiTheme="minorHAnsi" w:hAnsiTheme="minorHAnsi"/>
                <w:sz w:val="22"/>
                <w:szCs w:val="22"/>
              </w:rPr>
              <w:t>-</w:t>
            </w:r>
            <w:r w:rsidR="005A0616">
              <w:rPr>
                <w:rFonts w:asciiTheme="minorHAnsi" w:hAnsiTheme="minorHAnsi"/>
                <w:sz w:val="22"/>
                <w:szCs w:val="22"/>
              </w:rPr>
              <w:t>Understand</w:t>
            </w:r>
            <w:r>
              <w:rPr>
                <w:rFonts w:asciiTheme="minorHAnsi" w:hAnsiTheme="minorHAnsi"/>
                <w:sz w:val="22"/>
                <w:szCs w:val="22"/>
              </w:rPr>
              <w:t xml:space="preserve"> that next they will be doing a weight scavenger hunt</w:t>
            </w:r>
          </w:p>
          <w:p w14:paraId="2D14758C" w14:textId="29E155C7" w:rsidR="00200C69" w:rsidRDefault="00200C69" w:rsidP="004E7F5F">
            <w:pPr>
              <w:rPr>
                <w:rFonts w:asciiTheme="minorHAnsi" w:hAnsiTheme="minorHAnsi"/>
                <w:sz w:val="22"/>
                <w:szCs w:val="22"/>
              </w:rPr>
            </w:pPr>
            <w:r>
              <w:rPr>
                <w:rFonts w:asciiTheme="minorHAnsi" w:hAnsiTheme="minorHAnsi"/>
                <w:sz w:val="22"/>
                <w:szCs w:val="22"/>
              </w:rPr>
              <w:t>-</w:t>
            </w:r>
            <w:r w:rsidR="003C51C9">
              <w:rPr>
                <w:rFonts w:asciiTheme="minorHAnsi" w:hAnsiTheme="minorHAnsi"/>
                <w:sz w:val="22"/>
                <w:szCs w:val="22"/>
              </w:rPr>
              <w:t>Watch/listen to teacher as she goes over the activity sheet, how to fill it out, and how to properly use their scales</w:t>
            </w:r>
          </w:p>
          <w:p w14:paraId="7E6487B4" w14:textId="47CFBE6B" w:rsidR="003C51C9" w:rsidRDefault="003C51C9" w:rsidP="004E7F5F">
            <w:pPr>
              <w:rPr>
                <w:rFonts w:asciiTheme="minorHAnsi" w:hAnsiTheme="minorHAnsi"/>
                <w:sz w:val="22"/>
                <w:szCs w:val="22"/>
              </w:rPr>
            </w:pPr>
            <w:r>
              <w:rPr>
                <w:rFonts w:asciiTheme="minorHAnsi" w:hAnsiTheme="minorHAnsi"/>
                <w:sz w:val="22"/>
                <w:szCs w:val="22"/>
              </w:rPr>
              <w:t>-Ask any remaining questions</w:t>
            </w:r>
          </w:p>
          <w:p w14:paraId="07C8D708" w14:textId="063E1560" w:rsidR="003C51C9" w:rsidRDefault="003C51C9" w:rsidP="004E7F5F">
            <w:pPr>
              <w:rPr>
                <w:rFonts w:asciiTheme="minorHAnsi" w:hAnsiTheme="minorHAnsi"/>
                <w:sz w:val="22"/>
                <w:szCs w:val="22"/>
              </w:rPr>
            </w:pPr>
            <w:r>
              <w:rPr>
                <w:rFonts w:asciiTheme="minorHAnsi" w:hAnsiTheme="minorHAnsi"/>
                <w:sz w:val="22"/>
                <w:szCs w:val="22"/>
              </w:rPr>
              <w:t>-Begin weight scavenger hunt</w:t>
            </w:r>
          </w:p>
          <w:p w14:paraId="2F30D824" w14:textId="77777777" w:rsidR="001C2DBC" w:rsidRDefault="001C2DBC" w:rsidP="004E7F5F">
            <w:pPr>
              <w:rPr>
                <w:rFonts w:asciiTheme="minorHAnsi" w:hAnsiTheme="minorHAnsi"/>
                <w:sz w:val="22"/>
                <w:szCs w:val="22"/>
              </w:rPr>
            </w:pPr>
          </w:p>
          <w:p w14:paraId="67890D10" w14:textId="77777777" w:rsidR="001C2DBC" w:rsidRDefault="001C2DBC" w:rsidP="004E7F5F">
            <w:pPr>
              <w:rPr>
                <w:rFonts w:asciiTheme="minorHAnsi" w:hAnsiTheme="minorHAnsi"/>
                <w:sz w:val="22"/>
                <w:szCs w:val="22"/>
              </w:rPr>
            </w:pPr>
          </w:p>
          <w:p w14:paraId="62854A93" w14:textId="77777777" w:rsidR="001C2DBC" w:rsidRDefault="001C2DBC" w:rsidP="004E7F5F">
            <w:pPr>
              <w:rPr>
                <w:rFonts w:asciiTheme="minorHAnsi" w:hAnsiTheme="minorHAnsi"/>
                <w:sz w:val="22"/>
                <w:szCs w:val="22"/>
              </w:rPr>
            </w:pPr>
          </w:p>
          <w:p w14:paraId="2797DDD2" w14:textId="0FC70E89" w:rsidR="001C2DBC" w:rsidRPr="005A1761" w:rsidRDefault="001C2DBC" w:rsidP="004E7F5F">
            <w:pPr>
              <w:rPr>
                <w:rFonts w:asciiTheme="minorHAnsi" w:hAnsiTheme="minorHAnsi"/>
                <w:sz w:val="22"/>
                <w:szCs w:val="22"/>
              </w:rPr>
            </w:pPr>
          </w:p>
        </w:tc>
        <w:tc>
          <w:tcPr>
            <w:tcW w:w="1019" w:type="dxa"/>
            <w:tcBorders>
              <w:top w:val="single" w:sz="4" w:space="0" w:color="auto"/>
            </w:tcBorders>
          </w:tcPr>
          <w:p w14:paraId="082590DE" w14:textId="63BE1343" w:rsidR="00496CC2" w:rsidRPr="003B189E" w:rsidRDefault="00746141" w:rsidP="004E7F5F">
            <w:pPr>
              <w:rPr>
                <w:rFonts w:asciiTheme="minorHAnsi" w:hAnsiTheme="minorHAnsi" w:cs="Times New Roman"/>
              </w:rPr>
            </w:pPr>
            <w:r>
              <w:rPr>
                <w:rFonts w:asciiTheme="minorHAnsi" w:hAnsiTheme="minorHAnsi" w:cs="Times New Roman"/>
              </w:rPr>
              <w:lastRenderedPageBreak/>
              <w:t>4</w:t>
            </w:r>
            <w:r w:rsidR="00706B7E">
              <w:rPr>
                <w:rFonts w:asciiTheme="minorHAnsi" w:hAnsiTheme="minorHAnsi" w:cs="Times New Roman"/>
              </w:rPr>
              <w:t>0 min.</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4E7F5F">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4E7F5F">
        <w:trPr>
          <w:trHeight w:val="1853"/>
        </w:trPr>
        <w:tc>
          <w:tcPr>
            <w:tcW w:w="4944" w:type="dxa"/>
            <w:tcBorders>
              <w:top w:val="single" w:sz="4" w:space="0" w:color="auto"/>
              <w:bottom w:val="single" w:sz="4" w:space="0" w:color="auto"/>
            </w:tcBorders>
          </w:tcPr>
          <w:p w14:paraId="6A0BBC6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5323F80B" w14:textId="14EFE863" w:rsidR="00246248" w:rsidRDefault="00DB6888" w:rsidP="00E1504A">
            <w:pPr>
              <w:rPr>
                <w:rFonts w:asciiTheme="minorHAnsi" w:hAnsiTheme="minorHAnsi"/>
                <w:sz w:val="22"/>
                <w:szCs w:val="22"/>
              </w:rPr>
            </w:pPr>
            <w:r>
              <w:rPr>
                <w:rFonts w:asciiTheme="minorHAnsi" w:hAnsiTheme="minorHAnsi"/>
                <w:sz w:val="22"/>
                <w:szCs w:val="22"/>
              </w:rPr>
              <w:t>-</w:t>
            </w:r>
            <w:r w:rsidR="00A45715">
              <w:rPr>
                <w:rFonts w:asciiTheme="minorHAnsi" w:hAnsiTheme="minorHAnsi"/>
                <w:sz w:val="22"/>
                <w:szCs w:val="22"/>
              </w:rPr>
              <w:t>Allow students to complete final step of making the scale</w:t>
            </w:r>
          </w:p>
          <w:p w14:paraId="5A2463BB" w14:textId="318F886C" w:rsidR="00A45715" w:rsidRDefault="00A45715" w:rsidP="00E1504A">
            <w:pPr>
              <w:rPr>
                <w:rFonts w:asciiTheme="minorHAnsi" w:hAnsiTheme="minorHAnsi"/>
                <w:sz w:val="22"/>
                <w:szCs w:val="22"/>
              </w:rPr>
            </w:pPr>
            <w:r>
              <w:rPr>
                <w:rFonts w:asciiTheme="minorHAnsi" w:hAnsiTheme="minorHAnsi"/>
                <w:sz w:val="22"/>
                <w:szCs w:val="22"/>
              </w:rPr>
              <w:t>-Invite students to work throughout classroom in experiential learning</w:t>
            </w:r>
          </w:p>
          <w:p w14:paraId="5E37E7E0" w14:textId="1AA77320" w:rsidR="00A45715" w:rsidRDefault="00A45715" w:rsidP="00E1504A">
            <w:pPr>
              <w:rPr>
                <w:rFonts w:asciiTheme="minorHAnsi" w:hAnsiTheme="minorHAnsi"/>
                <w:sz w:val="22"/>
                <w:szCs w:val="22"/>
              </w:rPr>
            </w:pPr>
            <w:r>
              <w:rPr>
                <w:rFonts w:asciiTheme="minorHAnsi" w:hAnsiTheme="minorHAnsi"/>
                <w:sz w:val="22"/>
                <w:szCs w:val="22"/>
              </w:rPr>
              <w:t>-Allow students to collaborate/help one another</w:t>
            </w:r>
          </w:p>
          <w:p w14:paraId="25824F8E" w14:textId="0A1F45F8" w:rsidR="00A45715" w:rsidRPr="005A1761" w:rsidRDefault="00A45715" w:rsidP="00E1504A">
            <w:pPr>
              <w:rPr>
                <w:rFonts w:asciiTheme="minorHAnsi" w:hAnsiTheme="minorHAnsi"/>
                <w:sz w:val="22"/>
                <w:szCs w:val="22"/>
              </w:rPr>
            </w:pPr>
          </w:p>
          <w:p w14:paraId="1E6D9C88" w14:textId="2DCED291"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4FDC1592" w14:textId="72F96AB7" w:rsidR="00246248" w:rsidRDefault="00DB6888" w:rsidP="00E1504A">
            <w:pPr>
              <w:rPr>
                <w:rFonts w:asciiTheme="minorHAnsi" w:hAnsiTheme="minorHAnsi"/>
                <w:sz w:val="22"/>
                <w:szCs w:val="22"/>
              </w:rPr>
            </w:pPr>
            <w:r>
              <w:rPr>
                <w:rFonts w:asciiTheme="minorHAnsi" w:hAnsiTheme="minorHAnsi"/>
                <w:sz w:val="22"/>
                <w:szCs w:val="22"/>
              </w:rPr>
              <w:t>-</w:t>
            </w:r>
            <w:r w:rsidR="00A45715">
              <w:rPr>
                <w:rFonts w:asciiTheme="minorHAnsi" w:hAnsiTheme="minorHAnsi"/>
                <w:sz w:val="22"/>
                <w:szCs w:val="22"/>
              </w:rPr>
              <w:t>Complete the final step in creating their own scale</w:t>
            </w:r>
          </w:p>
          <w:p w14:paraId="657FD1C2" w14:textId="76487695" w:rsidR="00A45715" w:rsidRDefault="00A45715" w:rsidP="00E1504A">
            <w:pPr>
              <w:rPr>
                <w:rFonts w:asciiTheme="minorHAnsi" w:hAnsiTheme="minorHAnsi"/>
                <w:sz w:val="22"/>
                <w:szCs w:val="22"/>
              </w:rPr>
            </w:pPr>
            <w:r>
              <w:rPr>
                <w:rFonts w:asciiTheme="minorHAnsi" w:hAnsiTheme="minorHAnsi"/>
                <w:sz w:val="22"/>
                <w:szCs w:val="22"/>
              </w:rPr>
              <w:t>-Working throughout the classroom with various objects in experiential learning</w:t>
            </w:r>
          </w:p>
          <w:p w14:paraId="20CA26E3" w14:textId="6E8C7608" w:rsidR="00A45715" w:rsidRDefault="00A45715" w:rsidP="00E1504A">
            <w:pPr>
              <w:rPr>
                <w:rFonts w:asciiTheme="minorHAnsi" w:hAnsiTheme="minorHAnsi"/>
                <w:sz w:val="22"/>
                <w:szCs w:val="22"/>
              </w:rPr>
            </w:pPr>
            <w:r>
              <w:rPr>
                <w:rFonts w:asciiTheme="minorHAnsi" w:hAnsiTheme="minorHAnsi"/>
                <w:sz w:val="22"/>
                <w:szCs w:val="22"/>
              </w:rPr>
              <w:t>-Collaborate/help one another</w:t>
            </w:r>
          </w:p>
          <w:p w14:paraId="3B25526F" w14:textId="17856D9D" w:rsidR="00A45715" w:rsidRPr="005A1761" w:rsidRDefault="00A45715" w:rsidP="00E1504A">
            <w:pPr>
              <w:rPr>
                <w:rFonts w:asciiTheme="minorHAnsi" w:hAnsiTheme="minorHAnsi"/>
                <w:sz w:val="22"/>
                <w:szCs w:val="22"/>
              </w:rPr>
            </w:pPr>
            <w:r>
              <w:rPr>
                <w:rFonts w:asciiTheme="minorHAnsi" w:hAnsiTheme="minorHAnsi"/>
                <w:sz w:val="22"/>
                <w:szCs w:val="22"/>
              </w:rPr>
              <w:t>-</w:t>
            </w:r>
            <w:r w:rsidR="009C1657">
              <w:rPr>
                <w:rFonts w:asciiTheme="minorHAnsi" w:hAnsiTheme="minorHAnsi"/>
                <w:sz w:val="22"/>
                <w:szCs w:val="22"/>
              </w:rPr>
              <w:t>Can w</w:t>
            </w:r>
            <w:r>
              <w:rPr>
                <w:rFonts w:asciiTheme="minorHAnsi" w:hAnsiTheme="minorHAnsi"/>
                <w:sz w:val="22"/>
                <w:szCs w:val="22"/>
              </w:rPr>
              <w:t>ork at own pace</w:t>
            </w:r>
            <w:r w:rsidR="009C1657">
              <w:rPr>
                <w:rFonts w:asciiTheme="minorHAnsi" w:hAnsiTheme="minorHAnsi"/>
                <w:sz w:val="22"/>
                <w:szCs w:val="22"/>
              </w:rPr>
              <w:t xml:space="preserve"> through activity</w:t>
            </w:r>
          </w:p>
          <w:p w14:paraId="6E1ADDA7" w14:textId="17698723"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17B63E1D" w14:textId="6EA17703" w:rsidR="00496CC2" w:rsidRPr="005A1761" w:rsidRDefault="00706B7E" w:rsidP="004E7F5F">
            <w:pPr>
              <w:rPr>
                <w:rFonts w:asciiTheme="minorHAnsi" w:hAnsiTheme="minorHAnsi" w:cs="Times New Roman"/>
                <w:sz w:val="22"/>
                <w:szCs w:val="22"/>
              </w:rPr>
            </w:pPr>
            <w:r>
              <w:rPr>
                <w:rFonts w:asciiTheme="minorHAnsi" w:hAnsiTheme="minorHAnsi" w:cs="Times New Roman"/>
                <w:sz w:val="22"/>
                <w:szCs w:val="22"/>
              </w:rPr>
              <w:t>Throughout</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4E7F5F">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4E7F5F">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4E7F5F">
        <w:trPr>
          <w:trHeight w:val="1853"/>
        </w:trPr>
        <w:tc>
          <w:tcPr>
            <w:tcW w:w="4944" w:type="dxa"/>
            <w:tcBorders>
              <w:top w:val="single" w:sz="4" w:space="0" w:color="auto"/>
              <w:bottom w:val="single" w:sz="4" w:space="0" w:color="auto"/>
            </w:tcBorders>
          </w:tcPr>
          <w:p w14:paraId="0FA1933D"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Teacher will </w:t>
            </w:r>
          </w:p>
          <w:p w14:paraId="121897D1" w14:textId="37BC0DE4" w:rsidR="008D76AB" w:rsidRDefault="00DB6888" w:rsidP="00E1504A">
            <w:pPr>
              <w:rPr>
                <w:rFonts w:asciiTheme="minorHAnsi" w:hAnsiTheme="minorHAnsi"/>
                <w:sz w:val="22"/>
                <w:szCs w:val="22"/>
              </w:rPr>
            </w:pPr>
            <w:r>
              <w:rPr>
                <w:rFonts w:asciiTheme="minorHAnsi" w:hAnsiTheme="minorHAnsi"/>
                <w:sz w:val="22"/>
                <w:szCs w:val="22"/>
              </w:rPr>
              <w:t>-</w:t>
            </w:r>
            <w:r w:rsidR="00746141">
              <w:rPr>
                <w:rFonts w:asciiTheme="minorHAnsi" w:hAnsiTheme="minorHAnsi"/>
                <w:sz w:val="22"/>
                <w:szCs w:val="22"/>
              </w:rPr>
              <w:t>At the end of class ask students to return to their desks</w:t>
            </w:r>
          </w:p>
          <w:p w14:paraId="6890EA62" w14:textId="3D4EBDD2" w:rsidR="00746141" w:rsidRDefault="00746141" w:rsidP="00E1504A">
            <w:pPr>
              <w:rPr>
                <w:rFonts w:asciiTheme="minorHAnsi" w:hAnsiTheme="minorHAnsi"/>
                <w:sz w:val="22"/>
                <w:szCs w:val="22"/>
              </w:rPr>
            </w:pPr>
            <w:r>
              <w:rPr>
                <w:rFonts w:asciiTheme="minorHAnsi" w:hAnsiTheme="minorHAnsi"/>
                <w:sz w:val="22"/>
                <w:szCs w:val="22"/>
              </w:rPr>
              <w:t>-Ask some students to give an answer they found in the “You Try!” section of the scavenger hunt sheet</w:t>
            </w:r>
          </w:p>
          <w:p w14:paraId="10D4EFD1" w14:textId="352015C6" w:rsidR="00746141" w:rsidRPr="005A1761" w:rsidRDefault="00746141" w:rsidP="00E1504A">
            <w:pPr>
              <w:rPr>
                <w:rFonts w:asciiTheme="minorHAnsi" w:hAnsiTheme="minorHAnsi"/>
                <w:sz w:val="22"/>
                <w:szCs w:val="22"/>
              </w:rPr>
            </w:pPr>
            <w:r>
              <w:rPr>
                <w:rFonts w:asciiTheme="minorHAnsi" w:hAnsiTheme="minorHAnsi"/>
                <w:sz w:val="22"/>
                <w:szCs w:val="22"/>
              </w:rPr>
              <w:t>-Ask students if anything surprised them with their weighing today?</w:t>
            </w:r>
          </w:p>
          <w:p w14:paraId="24A7CF97" w14:textId="77777777" w:rsidR="005A1761" w:rsidRPr="005A1761" w:rsidRDefault="005A1761" w:rsidP="004E7F5F">
            <w:pPr>
              <w:rPr>
                <w:rFonts w:asciiTheme="minorHAnsi" w:hAnsiTheme="minorHAnsi"/>
                <w:sz w:val="22"/>
                <w:szCs w:val="22"/>
              </w:rPr>
            </w:pPr>
          </w:p>
          <w:p w14:paraId="5590904B" w14:textId="77777777" w:rsidR="005A1761" w:rsidRPr="005A1761" w:rsidRDefault="005A1761" w:rsidP="004E7F5F">
            <w:pPr>
              <w:rPr>
                <w:rFonts w:asciiTheme="minorHAnsi" w:hAnsiTheme="minorHAnsi"/>
                <w:sz w:val="22"/>
                <w:szCs w:val="22"/>
              </w:rPr>
            </w:pPr>
          </w:p>
          <w:p w14:paraId="6EF7A63A" w14:textId="54D39F3B" w:rsidR="005A1761" w:rsidRPr="005A1761" w:rsidRDefault="005A1761" w:rsidP="004E7F5F">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4E7F5F">
            <w:pPr>
              <w:rPr>
                <w:rFonts w:asciiTheme="minorHAnsi" w:hAnsiTheme="minorHAnsi"/>
                <w:sz w:val="22"/>
                <w:szCs w:val="22"/>
              </w:rPr>
            </w:pPr>
            <w:r w:rsidRPr="005A1761">
              <w:rPr>
                <w:rFonts w:asciiTheme="minorHAnsi" w:hAnsiTheme="minorHAnsi"/>
                <w:b/>
                <w:bCs/>
                <w:sz w:val="22"/>
                <w:szCs w:val="22"/>
              </w:rPr>
              <w:t xml:space="preserve">Students will </w:t>
            </w:r>
          </w:p>
          <w:p w14:paraId="04C609DB" w14:textId="19B36276" w:rsidR="005A1761" w:rsidRDefault="008D76AB" w:rsidP="004E7F5F">
            <w:pPr>
              <w:rPr>
                <w:rFonts w:asciiTheme="minorHAnsi" w:hAnsiTheme="minorHAnsi"/>
                <w:sz w:val="22"/>
                <w:szCs w:val="22"/>
              </w:rPr>
            </w:pPr>
            <w:r>
              <w:rPr>
                <w:rFonts w:asciiTheme="minorHAnsi" w:hAnsiTheme="minorHAnsi"/>
                <w:sz w:val="22"/>
                <w:szCs w:val="22"/>
              </w:rPr>
              <w:t>-</w:t>
            </w:r>
            <w:r w:rsidR="00746141">
              <w:rPr>
                <w:rFonts w:asciiTheme="minorHAnsi" w:hAnsiTheme="minorHAnsi"/>
                <w:sz w:val="22"/>
                <w:szCs w:val="22"/>
              </w:rPr>
              <w:t>Return to desks</w:t>
            </w:r>
          </w:p>
          <w:p w14:paraId="7A38B10B" w14:textId="05829EC7" w:rsidR="00746141" w:rsidRDefault="00746141" w:rsidP="004E7F5F">
            <w:pPr>
              <w:rPr>
                <w:rFonts w:asciiTheme="minorHAnsi" w:hAnsiTheme="minorHAnsi"/>
                <w:sz w:val="22"/>
                <w:szCs w:val="22"/>
              </w:rPr>
            </w:pPr>
            <w:r>
              <w:rPr>
                <w:rFonts w:asciiTheme="minorHAnsi" w:hAnsiTheme="minorHAnsi"/>
                <w:sz w:val="22"/>
                <w:szCs w:val="22"/>
              </w:rPr>
              <w:t>-Provide answers they found in the “You Try!” section of the activity sheet</w:t>
            </w:r>
          </w:p>
          <w:p w14:paraId="1377E281" w14:textId="0F1EA871" w:rsidR="00746141" w:rsidRPr="005A1761" w:rsidRDefault="00746141" w:rsidP="004E7F5F">
            <w:pPr>
              <w:rPr>
                <w:rFonts w:asciiTheme="minorHAnsi" w:hAnsiTheme="minorHAnsi"/>
                <w:sz w:val="22"/>
                <w:szCs w:val="22"/>
              </w:rPr>
            </w:pPr>
            <w:r>
              <w:rPr>
                <w:rFonts w:asciiTheme="minorHAnsi" w:hAnsiTheme="minorHAnsi"/>
                <w:sz w:val="22"/>
                <w:szCs w:val="22"/>
              </w:rPr>
              <w:t xml:space="preserve">-Discuss any surprises/realizations they found during the activity </w:t>
            </w:r>
          </w:p>
          <w:p w14:paraId="6615FCD9" w14:textId="77777777" w:rsidR="005A1761" w:rsidRPr="005A1761" w:rsidRDefault="005A1761" w:rsidP="004E7F5F">
            <w:pPr>
              <w:rPr>
                <w:rFonts w:asciiTheme="minorHAnsi" w:hAnsiTheme="minorHAnsi"/>
                <w:sz w:val="22"/>
                <w:szCs w:val="22"/>
              </w:rPr>
            </w:pPr>
          </w:p>
          <w:p w14:paraId="1E0CACD7" w14:textId="77777777" w:rsidR="005A1761" w:rsidRPr="005A1761" w:rsidRDefault="005A1761" w:rsidP="004E7F5F">
            <w:pPr>
              <w:rPr>
                <w:rFonts w:asciiTheme="minorHAnsi" w:hAnsiTheme="minorHAnsi"/>
                <w:sz w:val="22"/>
                <w:szCs w:val="22"/>
              </w:rPr>
            </w:pPr>
          </w:p>
          <w:p w14:paraId="6BD855B6" w14:textId="77777777" w:rsidR="005A1761" w:rsidRPr="005A1761" w:rsidRDefault="005A1761" w:rsidP="004E7F5F">
            <w:pPr>
              <w:rPr>
                <w:rFonts w:asciiTheme="minorHAnsi" w:hAnsiTheme="minorHAnsi"/>
                <w:sz w:val="22"/>
                <w:szCs w:val="22"/>
              </w:rPr>
            </w:pPr>
          </w:p>
          <w:p w14:paraId="4221C1E1" w14:textId="77777777" w:rsidR="005A1761" w:rsidRPr="005A1761" w:rsidRDefault="005A1761" w:rsidP="004E7F5F">
            <w:pPr>
              <w:rPr>
                <w:rFonts w:asciiTheme="minorHAnsi" w:hAnsiTheme="minorHAnsi"/>
                <w:sz w:val="22"/>
                <w:szCs w:val="22"/>
              </w:rPr>
            </w:pPr>
          </w:p>
          <w:p w14:paraId="2DB0F53C" w14:textId="655D2A04" w:rsidR="005A1761" w:rsidRPr="005A1761" w:rsidRDefault="005A1761" w:rsidP="004E7F5F">
            <w:pPr>
              <w:rPr>
                <w:rFonts w:asciiTheme="minorHAnsi" w:hAnsiTheme="minorHAnsi"/>
                <w:sz w:val="22"/>
                <w:szCs w:val="22"/>
              </w:rPr>
            </w:pPr>
          </w:p>
        </w:tc>
        <w:tc>
          <w:tcPr>
            <w:tcW w:w="1019" w:type="dxa"/>
            <w:tcBorders>
              <w:top w:val="single" w:sz="4" w:space="0" w:color="auto"/>
            </w:tcBorders>
          </w:tcPr>
          <w:p w14:paraId="78BCC381" w14:textId="0181EA33" w:rsidR="00496CC2" w:rsidRPr="005A1761" w:rsidRDefault="00706B7E" w:rsidP="004E7F5F">
            <w:pPr>
              <w:rPr>
                <w:rFonts w:asciiTheme="minorHAnsi" w:hAnsiTheme="minorHAnsi" w:cs="Times New Roman"/>
                <w:sz w:val="22"/>
                <w:szCs w:val="22"/>
              </w:rPr>
            </w:pPr>
            <w:r>
              <w:rPr>
                <w:rFonts w:asciiTheme="minorHAnsi" w:hAnsiTheme="minorHAnsi" w:cs="Times New Roman"/>
                <w:sz w:val="22"/>
                <w:szCs w:val="22"/>
              </w:rPr>
              <w:t>5 min.</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8D54D8">
        <w:tc>
          <w:tcPr>
            <w:tcW w:w="14616" w:type="dxa"/>
          </w:tcPr>
          <w:p w14:paraId="59389525" w14:textId="77777777" w:rsidR="00A0640C" w:rsidRPr="005A1761" w:rsidRDefault="00A0640C" w:rsidP="008D54D8">
            <w:pPr>
              <w:rPr>
                <w:rFonts w:asciiTheme="minorHAnsi" w:hAnsiTheme="minorHAnsi" w:cs="Times New Roman"/>
                <w:sz w:val="22"/>
                <w:szCs w:val="22"/>
              </w:rPr>
            </w:pPr>
          </w:p>
          <w:p w14:paraId="6ABE9843" w14:textId="77777777" w:rsidR="00A0640C" w:rsidRPr="005A1761" w:rsidRDefault="00A0640C" w:rsidP="008D54D8">
            <w:pPr>
              <w:rPr>
                <w:rFonts w:asciiTheme="minorHAnsi" w:hAnsiTheme="minorHAnsi" w:cs="Times New Roman"/>
                <w:sz w:val="22"/>
                <w:szCs w:val="22"/>
              </w:rPr>
            </w:pPr>
          </w:p>
          <w:p w14:paraId="2CE42ACB" w14:textId="2AE308A3" w:rsidR="00A0640C" w:rsidRPr="005A1761" w:rsidRDefault="00A0640C" w:rsidP="008D54D8">
            <w:pPr>
              <w:rPr>
                <w:rFonts w:asciiTheme="minorHAnsi" w:hAnsiTheme="minorHAnsi" w:cs="Times New Roman"/>
                <w:sz w:val="22"/>
                <w:szCs w:val="22"/>
              </w:rPr>
            </w:pPr>
          </w:p>
          <w:p w14:paraId="62CF1893" w14:textId="3DEEA48E" w:rsidR="005A1761" w:rsidRPr="005A1761" w:rsidRDefault="005A1761" w:rsidP="008D54D8">
            <w:pPr>
              <w:rPr>
                <w:rFonts w:asciiTheme="minorHAnsi" w:hAnsiTheme="minorHAnsi" w:cs="Times New Roman"/>
                <w:sz w:val="22"/>
                <w:szCs w:val="22"/>
              </w:rPr>
            </w:pPr>
          </w:p>
          <w:p w14:paraId="072BBDAC" w14:textId="34181A0B" w:rsidR="005A1761" w:rsidRPr="005A1761" w:rsidRDefault="005A1761" w:rsidP="008D54D8">
            <w:pPr>
              <w:rPr>
                <w:rFonts w:asciiTheme="minorHAnsi" w:hAnsiTheme="minorHAnsi" w:cs="Times New Roman"/>
                <w:sz w:val="22"/>
                <w:szCs w:val="22"/>
              </w:rPr>
            </w:pPr>
          </w:p>
          <w:p w14:paraId="1BABF86E" w14:textId="77777777" w:rsidR="005A1761" w:rsidRPr="005A1761" w:rsidRDefault="005A1761" w:rsidP="008D54D8">
            <w:pPr>
              <w:rPr>
                <w:rFonts w:asciiTheme="minorHAnsi" w:hAnsiTheme="minorHAnsi" w:cs="Times New Roman"/>
                <w:sz w:val="22"/>
                <w:szCs w:val="22"/>
              </w:rPr>
            </w:pPr>
          </w:p>
          <w:p w14:paraId="0914FDA9" w14:textId="23018F44" w:rsidR="007E4E2B" w:rsidRPr="005A1761" w:rsidRDefault="007E4E2B" w:rsidP="008D54D8">
            <w:pPr>
              <w:rPr>
                <w:rFonts w:asciiTheme="minorHAnsi" w:hAnsiTheme="minorHAnsi" w:cs="Times New Roman"/>
                <w:sz w:val="22"/>
                <w:szCs w:val="22"/>
              </w:rPr>
            </w:pPr>
          </w:p>
          <w:p w14:paraId="0DE1DA67" w14:textId="0E6465A3" w:rsidR="007E4E2B" w:rsidRPr="005A1761" w:rsidRDefault="007E4E2B" w:rsidP="008D54D8">
            <w:pPr>
              <w:rPr>
                <w:rFonts w:asciiTheme="minorHAnsi" w:hAnsiTheme="minorHAnsi" w:cs="Times New Roman"/>
                <w:sz w:val="22"/>
                <w:szCs w:val="22"/>
              </w:rPr>
            </w:pPr>
          </w:p>
          <w:p w14:paraId="3C9BE001" w14:textId="77777777" w:rsidR="007E4E2B" w:rsidRPr="005A1761" w:rsidRDefault="007E4E2B" w:rsidP="008D54D8">
            <w:pPr>
              <w:rPr>
                <w:rFonts w:asciiTheme="minorHAnsi" w:hAnsiTheme="minorHAnsi" w:cs="Times New Roman"/>
                <w:sz w:val="22"/>
                <w:szCs w:val="22"/>
              </w:rPr>
            </w:pPr>
          </w:p>
          <w:p w14:paraId="484A692A" w14:textId="77777777" w:rsidR="00A0640C" w:rsidRPr="003B189E" w:rsidRDefault="00A0640C" w:rsidP="008D54D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lastRenderedPageBreak/>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8"/>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CF5B3" w14:textId="77777777" w:rsidR="00E6539C" w:rsidRDefault="00E6539C" w:rsidP="00060B94">
      <w:r>
        <w:separator/>
      </w:r>
    </w:p>
  </w:endnote>
  <w:endnote w:type="continuationSeparator" w:id="0">
    <w:p w14:paraId="1F096350" w14:textId="77777777" w:rsidR="00E6539C" w:rsidRDefault="00E6539C"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865588" w:rsidRDefault="00865588">
        <w:pPr>
          <w:pStyle w:val="Footer"/>
          <w:jc w:val="right"/>
        </w:pPr>
        <w:r>
          <w:fldChar w:fldCharType="begin"/>
        </w:r>
        <w:r>
          <w:instrText xml:space="preserve"> PAGE   \* MERGEFORMAT </w:instrText>
        </w:r>
        <w:r>
          <w:fldChar w:fldCharType="separate"/>
        </w:r>
        <w:r w:rsidR="00CC7AAB">
          <w:rPr>
            <w:noProof/>
          </w:rPr>
          <w:t>2</w:t>
        </w:r>
        <w:r>
          <w:rPr>
            <w:noProof/>
          </w:rPr>
          <w:fldChar w:fldCharType="end"/>
        </w:r>
      </w:p>
    </w:sdtContent>
  </w:sdt>
  <w:p w14:paraId="2DDEEBE3" w14:textId="1545DD05"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10F16" w14:textId="77777777" w:rsidR="00E6539C" w:rsidRDefault="00E6539C" w:rsidP="00060B94">
      <w:r>
        <w:separator/>
      </w:r>
    </w:p>
  </w:footnote>
  <w:footnote w:type="continuationSeparator" w:id="0">
    <w:p w14:paraId="1B0C92A7" w14:textId="77777777" w:rsidR="00E6539C" w:rsidRDefault="00E6539C"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F900F0"/>
    <w:multiLevelType w:val="hybridMultilevel"/>
    <w:tmpl w:val="43466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A602D"/>
    <w:multiLevelType w:val="hybridMultilevel"/>
    <w:tmpl w:val="DDEA0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62F51"/>
    <w:multiLevelType w:val="hybridMultilevel"/>
    <w:tmpl w:val="C3146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D5255"/>
    <w:multiLevelType w:val="hybridMultilevel"/>
    <w:tmpl w:val="1548B676"/>
    <w:lvl w:ilvl="0" w:tplc="81CA932A">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9"/>
  </w:num>
  <w:num w:numId="8">
    <w:abstractNumId w:val="11"/>
  </w:num>
  <w:num w:numId="9">
    <w:abstractNumId w:val="15"/>
  </w:num>
  <w:num w:numId="10">
    <w:abstractNumId w:val="13"/>
  </w:num>
  <w:num w:numId="11">
    <w:abstractNumId w:val="7"/>
  </w:num>
  <w:num w:numId="12">
    <w:abstractNumId w:val="14"/>
  </w:num>
  <w:num w:numId="13">
    <w:abstractNumId w:val="10"/>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42DDD"/>
    <w:rsid w:val="00060B94"/>
    <w:rsid w:val="0007203A"/>
    <w:rsid w:val="00081228"/>
    <w:rsid w:val="00095B51"/>
    <w:rsid w:val="000A41DB"/>
    <w:rsid w:val="000A5F24"/>
    <w:rsid w:val="000B29CC"/>
    <w:rsid w:val="000D63D8"/>
    <w:rsid w:val="00111988"/>
    <w:rsid w:val="00112D7C"/>
    <w:rsid w:val="0012373F"/>
    <w:rsid w:val="00195A16"/>
    <w:rsid w:val="001A3C84"/>
    <w:rsid w:val="001C2DBC"/>
    <w:rsid w:val="001D555E"/>
    <w:rsid w:val="001E6644"/>
    <w:rsid w:val="001F2DCA"/>
    <w:rsid w:val="00200C69"/>
    <w:rsid w:val="0021178C"/>
    <w:rsid w:val="00222BCA"/>
    <w:rsid w:val="00246248"/>
    <w:rsid w:val="002541D3"/>
    <w:rsid w:val="00290B2F"/>
    <w:rsid w:val="0029452E"/>
    <w:rsid w:val="002A2043"/>
    <w:rsid w:val="003235DE"/>
    <w:rsid w:val="0034707E"/>
    <w:rsid w:val="00350F9E"/>
    <w:rsid w:val="003514DE"/>
    <w:rsid w:val="0036763D"/>
    <w:rsid w:val="00376DEF"/>
    <w:rsid w:val="00386904"/>
    <w:rsid w:val="003A6017"/>
    <w:rsid w:val="003B189E"/>
    <w:rsid w:val="003C51C9"/>
    <w:rsid w:val="003C6712"/>
    <w:rsid w:val="003C723A"/>
    <w:rsid w:val="003D598F"/>
    <w:rsid w:val="00401D97"/>
    <w:rsid w:val="00416CD7"/>
    <w:rsid w:val="00421F45"/>
    <w:rsid w:val="00440CB0"/>
    <w:rsid w:val="00443CF7"/>
    <w:rsid w:val="0046758C"/>
    <w:rsid w:val="00480289"/>
    <w:rsid w:val="0049063A"/>
    <w:rsid w:val="00496CC2"/>
    <w:rsid w:val="004D4659"/>
    <w:rsid w:val="004D7B3C"/>
    <w:rsid w:val="00544B43"/>
    <w:rsid w:val="005605AD"/>
    <w:rsid w:val="00562032"/>
    <w:rsid w:val="00566917"/>
    <w:rsid w:val="0057378A"/>
    <w:rsid w:val="00577AFF"/>
    <w:rsid w:val="00590480"/>
    <w:rsid w:val="00597318"/>
    <w:rsid w:val="005A0616"/>
    <w:rsid w:val="005A1761"/>
    <w:rsid w:val="005B176B"/>
    <w:rsid w:val="005C05E7"/>
    <w:rsid w:val="005E064E"/>
    <w:rsid w:val="005E72E2"/>
    <w:rsid w:val="005F63FF"/>
    <w:rsid w:val="0060067B"/>
    <w:rsid w:val="00605D24"/>
    <w:rsid w:val="006157D5"/>
    <w:rsid w:val="00647A3D"/>
    <w:rsid w:val="0066639E"/>
    <w:rsid w:val="00672217"/>
    <w:rsid w:val="0068187E"/>
    <w:rsid w:val="006943A4"/>
    <w:rsid w:val="006A5580"/>
    <w:rsid w:val="006D5A31"/>
    <w:rsid w:val="006E308B"/>
    <w:rsid w:val="006E4E26"/>
    <w:rsid w:val="006F1D62"/>
    <w:rsid w:val="00706B7E"/>
    <w:rsid w:val="00745B48"/>
    <w:rsid w:val="00746141"/>
    <w:rsid w:val="007547CA"/>
    <w:rsid w:val="00756C9B"/>
    <w:rsid w:val="007B5B8F"/>
    <w:rsid w:val="007E4E2B"/>
    <w:rsid w:val="008028A4"/>
    <w:rsid w:val="00821EAC"/>
    <w:rsid w:val="0082254B"/>
    <w:rsid w:val="0085187F"/>
    <w:rsid w:val="00865588"/>
    <w:rsid w:val="00870112"/>
    <w:rsid w:val="00874C93"/>
    <w:rsid w:val="008816EA"/>
    <w:rsid w:val="008A50AC"/>
    <w:rsid w:val="008B671D"/>
    <w:rsid w:val="008B6C5C"/>
    <w:rsid w:val="008C0775"/>
    <w:rsid w:val="008D548B"/>
    <w:rsid w:val="008D76AB"/>
    <w:rsid w:val="008D7D42"/>
    <w:rsid w:val="008E4BC8"/>
    <w:rsid w:val="008E55CD"/>
    <w:rsid w:val="008F1E1A"/>
    <w:rsid w:val="00911CFD"/>
    <w:rsid w:val="009348AE"/>
    <w:rsid w:val="009807C6"/>
    <w:rsid w:val="00992EEA"/>
    <w:rsid w:val="009C1657"/>
    <w:rsid w:val="009C46F3"/>
    <w:rsid w:val="009F3E59"/>
    <w:rsid w:val="00A0640C"/>
    <w:rsid w:val="00A072DE"/>
    <w:rsid w:val="00A30137"/>
    <w:rsid w:val="00A37D89"/>
    <w:rsid w:val="00A40CCB"/>
    <w:rsid w:val="00A45715"/>
    <w:rsid w:val="00A834D4"/>
    <w:rsid w:val="00A868FF"/>
    <w:rsid w:val="00A90AEA"/>
    <w:rsid w:val="00AE0BCE"/>
    <w:rsid w:val="00B107CF"/>
    <w:rsid w:val="00B268D2"/>
    <w:rsid w:val="00B2799F"/>
    <w:rsid w:val="00B522B9"/>
    <w:rsid w:val="00B57D2D"/>
    <w:rsid w:val="00B723B5"/>
    <w:rsid w:val="00BA64CD"/>
    <w:rsid w:val="00BB72D7"/>
    <w:rsid w:val="00BC0470"/>
    <w:rsid w:val="00BE5BF9"/>
    <w:rsid w:val="00C13F32"/>
    <w:rsid w:val="00C16AB3"/>
    <w:rsid w:val="00C477AA"/>
    <w:rsid w:val="00C65254"/>
    <w:rsid w:val="00C77491"/>
    <w:rsid w:val="00C81616"/>
    <w:rsid w:val="00CB11AC"/>
    <w:rsid w:val="00CC7AAB"/>
    <w:rsid w:val="00CD24B4"/>
    <w:rsid w:val="00CE1777"/>
    <w:rsid w:val="00D230C8"/>
    <w:rsid w:val="00D51D51"/>
    <w:rsid w:val="00DB6888"/>
    <w:rsid w:val="00DB68F1"/>
    <w:rsid w:val="00DF29E8"/>
    <w:rsid w:val="00E13E6A"/>
    <w:rsid w:val="00E1504A"/>
    <w:rsid w:val="00E160B2"/>
    <w:rsid w:val="00E252F9"/>
    <w:rsid w:val="00E6539C"/>
    <w:rsid w:val="00ED649E"/>
    <w:rsid w:val="00EE1147"/>
    <w:rsid w:val="00EE6F4B"/>
    <w:rsid w:val="00EF121C"/>
    <w:rsid w:val="00F07D93"/>
    <w:rsid w:val="00F2007A"/>
    <w:rsid w:val="00F26596"/>
    <w:rsid w:val="00F446AC"/>
    <w:rsid w:val="00F452CE"/>
    <w:rsid w:val="00F54756"/>
    <w:rsid w:val="00F63489"/>
    <w:rsid w:val="00F6577A"/>
    <w:rsid w:val="00F7748A"/>
    <w:rsid w:val="00F8091E"/>
    <w:rsid w:val="00F83756"/>
    <w:rsid w:val="00FD155F"/>
    <w:rsid w:val="00FD5B1B"/>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59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ompetencies" TargetMode="External"/><Relationship Id="rId17" Type="http://schemas.openxmlformats.org/officeDocument/2006/relationships/hyperlink" Target="https://curriculum.gov.bc.ca/" TargetMode="External"/><Relationship Id="rId2" Type="http://schemas.openxmlformats.org/officeDocument/2006/relationships/numbering" Target="numbering.xml"/><Relationship Id="rId16" Type="http://schemas.openxmlformats.org/officeDocument/2006/relationships/hyperlink" Target="https://firstpeoplesprinciplesoflearning.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esc.ca/wp/wp-content/uploads/2015/09/PUB-LFP-POSTER-Principles-of-Learning-First-Peoples-poster-11x17.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urriculum.gov.bc.ca/curriculum/mathematics/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gov.bc.ca/curriculum/mathematics/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381F-E66F-4D92-8D66-F17BFD4F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8</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Sydney</cp:lastModifiedBy>
  <cp:revision>20</cp:revision>
  <cp:lastPrinted>2017-12-13T17:06:00Z</cp:lastPrinted>
  <dcterms:created xsi:type="dcterms:W3CDTF">2021-03-10T18:36:00Z</dcterms:created>
  <dcterms:modified xsi:type="dcterms:W3CDTF">2021-03-12T00:04:00Z</dcterms:modified>
</cp:coreProperties>
</file>